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D9" w:rsidRDefault="00B9043B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E9405" wp14:editId="3D514455">
                <wp:simplePos x="0" y="0"/>
                <wp:positionH relativeFrom="column">
                  <wp:posOffset>4811395</wp:posOffset>
                </wp:positionH>
                <wp:positionV relativeFrom="paragraph">
                  <wp:posOffset>-373320</wp:posOffset>
                </wp:positionV>
                <wp:extent cx="1302385" cy="284672"/>
                <wp:effectExtent l="0" t="0" r="0" b="127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27B" w:rsidRPr="007F727B" w:rsidRDefault="007F727B" w:rsidP="007F727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  <w:r w:rsidRPr="007F727B">
                              <w:rPr>
                                <w:rFonts w:ascii="Arial" w:hAnsi="Arial" w:cs="Arial"/>
                                <w:color w:val="31849B" w:themeColor="accent5" w:themeShade="BF"/>
                                <w:sz w:val="16"/>
                                <w:szCs w:val="16"/>
                              </w:rPr>
                              <w:t>Número 1</w:t>
                            </w:r>
                          </w:p>
                          <w:p w:rsidR="007F727B" w:rsidRPr="007F727B" w:rsidRDefault="007F727B" w:rsidP="007F727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</w:p>
                          <w:p w:rsidR="007F727B" w:rsidRPr="007F727B" w:rsidRDefault="007F727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8.85pt;margin-top:-29.4pt;width:102.55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" stroked="f">
                <v:textbox>
                  <w:txbxContent>
                    <w:p w:rsidR="007F727B" w:rsidRPr="007F727B" w:rsidRDefault="007F727B" w:rsidP="007F727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31849B" w:themeColor="accent5" w:themeShade="BF"/>
                          <w:sz w:val="16"/>
                          <w:szCs w:val="16"/>
                        </w:rPr>
                      </w:pPr>
                      <w:r w:rsidRPr="007F727B">
                        <w:rPr>
                          <w:rFonts w:ascii="Arial" w:hAnsi="Arial" w:cs="Arial"/>
                          <w:color w:val="31849B" w:themeColor="accent5" w:themeShade="BF"/>
                          <w:sz w:val="16"/>
                          <w:szCs w:val="16"/>
                        </w:rPr>
                        <w:t>Número 1</w:t>
                      </w:r>
                    </w:p>
                    <w:p w:rsidR="007F727B" w:rsidRPr="007F727B" w:rsidRDefault="007F727B" w:rsidP="007F727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31849B" w:themeColor="accent5" w:themeShade="BF"/>
                          <w:sz w:val="16"/>
                          <w:szCs w:val="16"/>
                        </w:rPr>
                      </w:pPr>
                    </w:p>
                    <w:p w:rsidR="007F727B" w:rsidRPr="007F727B" w:rsidRDefault="007F727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5D78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352BB9E" wp14:editId="27F485D3">
                <wp:simplePos x="0" y="0"/>
                <wp:positionH relativeFrom="column">
                  <wp:posOffset>1809115</wp:posOffset>
                </wp:positionH>
                <wp:positionV relativeFrom="paragraph">
                  <wp:posOffset>177800</wp:posOffset>
                </wp:positionV>
                <wp:extent cx="4356735" cy="7884160"/>
                <wp:effectExtent l="0" t="0" r="24765" b="215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78841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D78" w:rsidRDefault="00435D78" w:rsidP="00435D78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  <w:t>Por que não há Prémio Nobel da Matemática?</w:t>
                            </w:r>
                          </w:p>
                          <w:p w:rsidR="00435D78" w:rsidRPr="007F727B" w:rsidRDefault="00435D78" w:rsidP="00435D78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Os prémios Nobel foram instituídos em 1895 por </w:t>
                            </w:r>
                            <w:proofErr w:type="spellStart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Alfred</w:t>
                            </w:r>
                            <w:proofErr w:type="spellEnd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Nobel, para serem atribuídos anualmente a quem mais se distinguisse nos campos da química, física, medicina-fisiologia, literatura e paz mundial. A sua fortuna, que hoje seria equivalente a cem milhões de euros, foi legada para esse fim.</w:t>
                            </w:r>
                          </w:p>
                          <w:p w:rsidR="00435D78" w:rsidRPr="007F727B" w:rsidRDefault="00435D78" w:rsidP="00435D78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Curiosamente, a matemática não foi incluída, nem mesmo pelo comité Nobel quando em 1969 decidiu acrescentar a economia aos cinco campos.</w:t>
                            </w:r>
                          </w:p>
                          <w:p w:rsidR="00435D78" w:rsidRPr="007F727B" w:rsidRDefault="00435D78" w:rsidP="00435D78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facto de a matemática não ter sido contemplada por Nobel deu origem a uma história que, talvez não seja motivadora disso mas não deixa de ser interessante.</w:t>
                            </w:r>
                          </w:p>
                          <w:p w:rsidR="00435D78" w:rsidRPr="007F727B" w:rsidRDefault="00435D78" w:rsidP="00435D78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Nobel não era casado mas vivia com uma senhora.</w:t>
                            </w:r>
                          </w:p>
                          <w:p w:rsidR="00435D78" w:rsidRPr="007F727B" w:rsidRDefault="00435D78" w:rsidP="00435D78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maior e mais prestigiado matemático da época era o sueco </w:t>
                            </w:r>
                            <w:proofErr w:type="spellStart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Mittag-Leffner</w:t>
                            </w:r>
                            <w:proofErr w:type="spellEnd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era amante da companheira de Nobel.</w:t>
                            </w:r>
                          </w:p>
                          <w:p w:rsidR="00435D78" w:rsidRPr="007F727B" w:rsidRDefault="00435D78" w:rsidP="00435D78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Parece que, conhecedor disso, Nobel sabendo que se instituísse o prémio da matemática ele seria atribuído ao seu rival, decidiu que esse prémio não existiria.</w:t>
                            </w:r>
                          </w:p>
                          <w:p w:rsidR="00435D78" w:rsidRPr="007F727B" w:rsidRDefault="00435D78" w:rsidP="00435D78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Pode ser que a história seja verdadeira mas também pode ter acontecido que Nobel, à imagem de muitos na época, considerasse que a matemática não tinha grande importância e isso é o mais provável.</w:t>
                            </w:r>
                          </w:p>
                          <w:p w:rsidR="00435D78" w:rsidRPr="007F727B" w:rsidRDefault="00435D78" w:rsidP="00435D78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Já isso não justifica que se tenha posteriormente instituído o prémio Nobel da economia esquecendo a matemática. Porém, esse facto conduziu a uma outra história, esta verdadeira. Como não havia prémio para a matemática, em 1994 o matemático John </w:t>
                            </w:r>
                            <w:proofErr w:type="spellStart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Forbes</w:t>
                            </w:r>
                            <w:proofErr w:type="spellEnd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Nash</w:t>
                            </w:r>
                            <w:proofErr w:type="spellEnd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recebeu o prémio Nobel da economia juntamente com os economistas </w:t>
                            </w:r>
                            <w:proofErr w:type="spellStart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Reinhard</w:t>
                            </w:r>
                            <w:proofErr w:type="spellEnd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Selten</w:t>
                            </w:r>
                            <w:proofErr w:type="spellEnd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John </w:t>
                            </w:r>
                            <w:proofErr w:type="spellStart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Harsanyi</w:t>
                            </w:r>
                            <w:proofErr w:type="spellEnd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435D78" w:rsidRPr="007F727B" w:rsidRDefault="00435D78" w:rsidP="00435D78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John </w:t>
                            </w:r>
                            <w:proofErr w:type="spellStart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Nash</w:t>
                            </w:r>
                            <w:proofErr w:type="spellEnd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 um matemático famoso e sobre a sua vida foi feito o filme </w:t>
                            </w:r>
                            <w:proofErr w:type="spellStart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Good</w:t>
                            </w:r>
                            <w:proofErr w:type="spellEnd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Will</w:t>
                            </w:r>
                            <w:proofErr w:type="spellEnd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Hunting</w:t>
                            </w:r>
                            <w:proofErr w:type="spellEnd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(Uma Mente Brilhante, em português). Apesar de descrever muito do seu talento, o filme nunca refere que o prémio Nobel que recebeu foi o da economia.</w:t>
                            </w:r>
                          </w:p>
                          <w:p w:rsidR="00435D78" w:rsidRPr="007F727B" w:rsidRDefault="00435D78" w:rsidP="00435D78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Também, o primeiro espanhol a receber um prémio Nobel foi o matemático José </w:t>
                            </w:r>
                            <w:proofErr w:type="spellStart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Echegaray</w:t>
                            </w:r>
                            <w:proofErr w:type="spellEnd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recebeu em </w:t>
                            </w:r>
                            <w:proofErr w:type="gramStart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1904</w:t>
                            </w:r>
                            <w:proofErr w:type="gramEnd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da literatura. Diz a lenda que não foi o da matemática que recebeu por ele não existir mas ele foi também um dramaturgo com ampla obra publicada.</w:t>
                            </w:r>
                          </w:p>
                          <w:p w:rsidR="00435D78" w:rsidRPr="007F727B" w:rsidRDefault="00435D78" w:rsidP="00435D78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F727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Mas, o prémio Nobel tem casos mais estranhos. Em 2009 o prémio da paz foi entregue ao governante de um país que mantinha duas guerras com países estrangeiros.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2.45pt;margin-top:14pt;width:343.05pt;height:620.8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" filled="f" strokecolor="blue" insetpen="t">
                <v:shadow color="#eeece1"/>
                <v:textbox inset="2.88pt,2.88pt,2.88pt,2.88pt">
                  <w:txbxContent>
                    <w:p w:rsidR="00435D78" w:rsidRDefault="00435D78" w:rsidP="00435D78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  <w:t>Por que não há Prémio Nobel da Matemática?</w:t>
                      </w:r>
                    </w:p>
                    <w:p w:rsidR="00435D78" w:rsidRPr="007F727B" w:rsidRDefault="00435D78" w:rsidP="00435D78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Os prémios Nobel foram instituídos em 1895 por </w:t>
                      </w:r>
                      <w:proofErr w:type="spellStart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Alfred</w:t>
                      </w:r>
                      <w:proofErr w:type="spellEnd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Nobel, para serem atribuídos anualmente a quem mais se distinguisse nos campos da quím</w:t>
                      </w: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</w:t>
                      </w: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ca, física, medicina-fisiologia, literatura e paz mundial. A sua fortuna, que hoje seria equivalente a cem milhões de euros, foi legada para esse fim.</w:t>
                      </w:r>
                    </w:p>
                    <w:p w:rsidR="00435D78" w:rsidRPr="007F727B" w:rsidRDefault="00435D78" w:rsidP="00435D78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Curiosamente, a matemática não foi incluída, nem mesmo pelo comité Nobel quando em 1969 decidiu acrescentar a economia aos cinco campos.</w:t>
                      </w:r>
                    </w:p>
                    <w:p w:rsidR="00435D78" w:rsidRPr="007F727B" w:rsidRDefault="00435D78" w:rsidP="00435D78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facto de a matemática não ter sido contemplada por Nobel deu origem a uma história que, talvez não seja motivadora disso mas não deixa de ser interessante.</w:t>
                      </w:r>
                    </w:p>
                    <w:p w:rsidR="00435D78" w:rsidRPr="007F727B" w:rsidRDefault="00435D78" w:rsidP="00435D78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Nobel não era casado mas vivia com uma senhora.</w:t>
                      </w:r>
                    </w:p>
                    <w:p w:rsidR="00435D78" w:rsidRPr="007F727B" w:rsidRDefault="00435D78" w:rsidP="00435D78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maior e mais prestigiado matemático da época era o sueco </w:t>
                      </w:r>
                      <w:proofErr w:type="spellStart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Mittag-Leffner</w:t>
                      </w:r>
                      <w:proofErr w:type="spellEnd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era amante da companheira de Nobel.</w:t>
                      </w:r>
                    </w:p>
                    <w:p w:rsidR="00435D78" w:rsidRPr="007F727B" w:rsidRDefault="00435D78" w:rsidP="00435D78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Parece que, conhecedor disso, Nobel sabendo que se instituísse o prémio da matemática ele seria atribuído ao seu rival, decidiu que esse prémio não existiria.</w:t>
                      </w:r>
                    </w:p>
                    <w:p w:rsidR="00435D78" w:rsidRPr="007F727B" w:rsidRDefault="00435D78" w:rsidP="00435D78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Pode ser que a história seja verdadeira mas também pode ter acontecido que Nobel, à imagem de muitos na época, considerasse que a matemática não tinha grande importância e isso é o mais provável.</w:t>
                      </w:r>
                    </w:p>
                    <w:p w:rsidR="00435D78" w:rsidRPr="007F727B" w:rsidRDefault="00435D78" w:rsidP="00435D78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Já isso não justifica que se tenha posteriormente instituído o prémio Nobel da economia esquecendo a matemática. Porém, esse facto conduziu a uma outra história, esta verdadeira. Como não havia prémio para a mat</w:t>
                      </w: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</w:t>
                      </w: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mática, em 1994 o matemático John </w:t>
                      </w:r>
                      <w:proofErr w:type="spellStart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Forbes</w:t>
                      </w:r>
                      <w:proofErr w:type="spellEnd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Nash</w:t>
                      </w:r>
                      <w:proofErr w:type="spellEnd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recebeu o prémio Nobel da economia juntamente com os economistas </w:t>
                      </w:r>
                      <w:proofErr w:type="spellStart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Reinhard</w:t>
                      </w:r>
                      <w:proofErr w:type="spellEnd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Selten</w:t>
                      </w:r>
                      <w:proofErr w:type="spellEnd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John </w:t>
                      </w:r>
                      <w:proofErr w:type="spellStart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Ha</w:t>
                      </w: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</w:t>
                      </w: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sanyi</w:t>
                      </w:r>
                      <w:proofErr w:type="spellEnd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435D78" w:rsidRPr="007F727B" w:rsidRDefault="00435D78" w:rsidP="00435D78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John </w:t>
                      </w:r>
                      <w:proofErr w:type="spellStart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Nash</w:t>
                      </w:r>
                      <w:proofErr w:type="spellEnd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 um matemático famoso e sobre a sua vida foi feito o filme </w:t>
                      </w:r>
                      <w:proofErr w:type="spellStart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Good</w:t>
                      </w:r>
                      <w:proofErr w:type="spellEnd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Will</w:t>
                      </w:r>
                      <w:proofErr w:type="spellEnd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Hunting</w:t>
                      </w:r>
                      <w:proofErr w:type="spellEnd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(Uma Mente Brilhante, em português). Apesar de de</w:t>
                      </w: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</w:t>
                      </w: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crever muito do seu talento, o filme nunca refere que o prémio Nobel que recebeu foi o da economia.</w:t>
                      </w:r>
                    </w:p>
                    <w:p w:rsidR="00435D78" w:rsidRPr="007F727B" w:rsidRDefault="00435D78" w:rsidP="00435D78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Também, o primeiro espanhol a receber um prémio Nobel foi o matemático José </w:t>
                      </w:r>
                      <w:proofErr w:type="spellStart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Echegaray</w:t>
                      </w:r>
                      <w:proofErr w:type="spellEnd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recebeu em </w:t>
                      </w:r>
                      <w:proofErr w:type="gramStart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1904</w:t>
                      </w:r>
                      <w:proofErr w:type="gramEnd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</w:t>
                      </w:r>
                      <w:proofErr w:type="gramEnd"/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da literatura. Diz a lenda que não foi o da matemática que recebeu por ele não existir mas ele foi também um dramaturgo com ampla obra publicada.</w:t>
                      </w:r>
                    </w:p>
                    <w:p w:rsidR="00435D78" w:rsidRPr="007F727B" w:rsidRDefault="00435D78" w:rsidP="00435D78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F727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Mas, o prémio Nobel tem casos mais estranhos. Em 2009 o prémio da paz foi entregue ao governante de um país que mantinha duas guerras com países estrangeiros.</w:t>
                      </w:r>
                    </w:p>
                  </w:txbxContent>
                </v:textbox>
              </v:shape>
            </w:pict>
          </mc:Fallback>
        </mc:AlternateContent>
      </w:r>
      <w:r w:rsidRPr="00435D78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ABEB8EE" wp14:editId="31C97507">
                <wp:simplePos x="0" y="0"/>
                <wp:positionH relativeFrom="column">
                  <wp:posOffset>-614680</wp:posOffset>
                </wp:positionH>
                <wp:positionV relativeFrom="paragraph">
                  <wp:posOffset>169545</wp:posOffset>
                </wp:positionV>
                <wp:extent cx="2312035" cy="7875270"/>
                <wp:effectExtent l="0" t="0" r="12065" b="1143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787527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D78" w:rsidRDefault="00435D78" w:rsidP="00435D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</w:rPr>
                              <w:t>NOTA</w:t>
                            </w:r>
                          </w:p>
                          <w:p w:rsidR="00435D78" w:rsidRPr="00435D78" w:rsidRDefault="00435D78" w:rsidP="00435D78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35D7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tempo passa demasiado depressa e, por isso, nem sei se foi há cerca de vinte anos ou mais. Mas foram muitos. Foi a altura em que o grupo de professores de matemática da Escola Secundária de Silves, com a importante colaboração do atual diretor, decidiu fazer um jornal de matemática, o </w:t>
                            </w:r>
                            <w:proofErr w:type="spellStart"/>
                            <w:r w:rsidRPr="00435D7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Silvesmat</w:t>
                            </w:r>
                            <w:proofErr w:type="spellEnd"/>
                            <w:r w:rsidRPr="00435D7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que foi distribuído gratuitamente por todas as escolas do Algarve. Tinha periodicidade mensal e durou um ano letivo.</w:t>
                            </w:r>
                          </w:p>
                          <w:p w:rsidR="00435D78" w:rsidRPr="00435D78" w:rsidRDefault="00435D78" w:rsidP="00435D78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35D7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Passados todos estes anos, resolvi propor aos meus colegas a ressurreição do </w:t>
                            </w:r>
                            <w:proofErr w:type="spellStart"/>
                            <w:r w:rsidRPr="00435D7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Silvesmat</w:t>
                            </w:r>
                            <w:proofErr w:type="spellEnd"/>
                            <w:r w:rsidRPr="00435D7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. Mais, como disponho de tempo, propunha-me ser o principal fornecedor de material para a sua publicação.  </w:t>
                            </w:r>
                          </w:p>
                          <w:p w:rsidR="00435D78" w:rsidRPr="00435D78" w:rsidRDefault="00435D78" w:rsidP="00435D78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35D7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Não quiseram. Disse-lhes, então, que os textos que eu escreveria para o </w:t>
                            </w:r>
                            <w:proofErr w:type="spellStart"/>
                            <w:r w:rsidRPr="00435D7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Silvesmat</w:t>
                            </w:r>
                            <w:proofErr w:type="spellEnd"/>
                            <w:r w:rsidRPr="00435D7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seriam publicados na minha página pessoal e acharam bem. </w:t>
                            </w:r>
                          </w:p>
                          <w:p w:rsidR="00435D78" w:rsidRPr="00435D78" w:rsidRDefault="00435D78" w:rsidP="00435D78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35D7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Aqui estão eles. São essencialmente sobre matemática mas, também, sobre ciência. Um pouco ao sabor do improviso, vou respigando aqui e além temas que irei estudando e desenvolvendo de modo a tentar interessar os leitores.</w:t>
                            </w:r>
                          </w:p>
                          <w:p w:rsidR="00435D78" w:rsidRPr="00435D78" w:rsidRDefault="00435D78" w:rsidP="00435D78">
                            <w:pPr>
                              <w:spacing w:line="273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35D7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Fica-me a mágoa de os textos serem subscritos por mim. Gostava que o meu trabalho fosse anónimo, integrado em algo da escola do meu coração. </w:t>
                            </w:r>
                          </w:p>
                          <w:p w:rsidR="00435D78" w:rsidRPr="00435D78" w:rsidRDefault="00435D78" w:rsidP="00435D78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35D7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José Leal</w:t>
                            </w:r>
                          </w:p>
                          <w:p w:rsidR="00435D78" w:rsidRPr="00435D78" w:rsidRDefault="00435D78" w:rsidP="00435D78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35D7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zeleal@sapo.pt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48.4pt;margin-top:13.35pt;width:182.05pt;height:620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" filled="f" strokecolor="blue" insetpen="t">
                <v:shadow color="#eeece1"/>
                <v:textbox inset="2.88pt,2.88pt,2.88pt,2.88pt">
                  <w:txbxContent>
                    <w:p w:rsidR="00435D78" w:rsidRDefault="00435D78" w:rsidP="00435D7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</w:rPr>
                        <w:t>NOTA</w:t>
                      </w:r>
                    </w:p>
                    <w:p w:rsidR="00435D78" w:rsidRPr="00435D78" w:rsidRDefault="00435D78" w:rsidP="00435D78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tempo passa demasiado depressa e, por isso, nem sei se foi há cerca de vinte anos ou mais. Mas foram muitos. Foi a altura em que o grupo de profe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sores de matemática da Escola S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cundária de Silves, com a importante colaboração do atual diretor, decidiu fazer um jornal de matemática, o </w:t>
                      </w:r>
                      <w:proofErr w:type="spellStart"/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Si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vesmat</w:t>
                      </w:r>
                      <w:proofErr w:type="spellEnd"/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que foi distribuído gratuit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mente por todas as escolas do Alga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ve. Tinha periodicidade mensal e d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rou um ano letivo.</w:t>
                      </w:r>
                    </w:p>
                    <w:p w:rsidR="00435D78" w:rsidRPr="00435D78" w:rsidRDefault="00435D78" w:rsidP="00435D78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Passados todos estes anos, resolvi propor aos meus colegas a ressurre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ção do </w:t>
                      </w:r>
                      <w:proofErr w:type="spellStart"/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Silvesmat</w:t>
                      </w:r>
                      <w:proofErr w:type="spellEnd"/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 Mais, como disp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nho de tempo, propunha-me ser o principal fornecedor de material para a sua publicação.  </w:t>
                      </w:r>
                    </w:p>
                    <w:p w:rsidR="00435D78" w:rsidRPr="00435D78" w:rsidRDefault="00435D78" w:rsidP="00435D78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Não quiseram. Disse-lhes, então, que os textos que eu escreveria para o </w:t>
                      </w:r>
                      <w:proofErr w:type="spellStart"/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Silvesmat</w:t>
                      </w:r>
                      <w:proofErr w:type="spellEnd"/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seriam publicados na minha página pessoal e acharam bem. </w:t>
                      </w:r>
                    </w:p>
                    <w:p w:rsidR="00435D78" w:rsidRPr="00435D78" w:rsidRDefault="00435D78" w:rsidP="00435D78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Aqui estão eles. São essencialmente sobre matemática mas, também, sobre ciência. Um pouco ao sabor do impr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viso, vou respigando aqui e além temas que irei estudando e desenvo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</w:t>
                      </w: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vendo de modo a tentar interessar os leitores.</w:t>
                      </w:r>
                    </w:p>
                    <w:p w:rsidR="00435D78" w:rsidRPr="00435D78" w:rsidRDefault="00435D78" w:rsidP="00435D78">
                      <w:pPr>
                        <w:spacing w:line="273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Fica-me a mágoa de os textos serem subscritos por mim. Gostava que o meu trabalho fosse anónimo, integrado em algo da escola do meu coração. </w:t>
                      </w:r>
                    </w:p>
                    <w:p w:rsidR="00435D78" w:rsidRPr="00435D78" w:rsidRDefault="00435D78" w:rsidP="00435D78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José Leal</w:t>
                      </w:r>
                    </w:p>
                    <w:p w:rsidR="00435D78" w:rsidRPr="00435D78" w:rsidRDefault="00435D78" w:rsidP="00435D78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435D7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zeleal@sapo.pt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B5CF8" wp14:editId="1B4A5E41">
                <wp:simplePos x="0" y="0"/>
                <wp:positionH relativeFrom="column">
                  <wp:posOffset>-614045</wp:posOffset>
                </wp:positionH>
                <wp:positionV relativeFrom="paragraph">
                  <wp:posOffset>-494030</wp:posOffset>
                </wp:positionV>
                <wp:extent cx="6729095" cy="508635"/>
                <wp:effectExtent l="0" t="0" r="14605" b="247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09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D78" w:rsidRPr="007F727B" w:rsidRDefault="00435D78" w:rsidP="00435D7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F727B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>SILVESMAT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48.35pt;margin-top:-38.9pt;width:529.85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" strokecolor="#0070c0">
                <v:textbox>
                  <w:txbxContent>
                    <w:p w:rsidR="00435D78" w:rsidRPr="007F727B" w:rsidRDefault="00435D78" w:rsidP="00435D78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7F727B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  <w:t>SILVESMAT</w:t>
                      </w:r>
                    </w:p>
                  </w:txbxContent>
                </v:textbox>
              </v:shape>
            </w:pict>
          </mc:Fallback>
        </mc:AlternateContent>
      </w:r>
    </w:p>
    <w:p w:rsidR="00435D78" w:rsidRDefault="00435D78">
      <w:bookmarkStart w:id="0" w:name="_GoBack"/>
      <w:bookmarkEnd w:id="0"/>
    </w:p>
    <w:p w:rsidR="00435D78" w:rsidRDefault="00435D78">
      <w:r>
        <w:t xml:space="preserve">                                                              </w:t>
      </w:r>
    </w:p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B9043B">
      <w:r w:rsidRPr="00435D78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5751B6B" wp14:editId="18A9B037">
                <wp:simplePos x="0" y="0"/>
                <wp:positionH relativeFrom="column">
                  <wp:posOffset>-614309</wp:posOffset>
                </wp:positionH>
                <wp:positionV relativeFrom="paragraph">
                  <wp:posOffset>123238</wp:posOffset>
                </wp:positionV>
                <wp:extent cx="6780758" cy="982980"/>
                <wp:effectExtent l="0" t="0" r="20320" b="266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758" cy="98298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043B" w:rsidRDefault="00B9043B" w:rsidP="00B9043B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  <w:t>Curiosidade</w:t>
                            </w:r>
                          </w:p>
                          <w:p w:rsidR="00B9043B" w:rsidRPr="00B9043B" w:rsidRDefault="00B9043B" w:rsidP="00B9043B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9043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 calculamos o quadrado do número 111 111 111, isto é, se o multiplicarmos por si mesmo obtemos</w:t>
                            </w:r>
                          </w:p>
                          <w:p w:rsidR="00B9043B" w:rsidRPr="00B9043B" w:rsidRDefault="00B9043B" w:rsidP="00B904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9043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12345678 9 87654321.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48.35pt;margin-top:9.7pt;width:533.9pt;height:77.4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" filled="f" strokecolor="blue" insetpen="t">
                <v:shadow color="#eeece1"/>
                <v:textbox inset="2.88pt,2.88pt,2.88pt,2.88pt">
                  <w:txbxContent>
                    <w:p w:rsidR="00B9043B" w:rsidRDefault="00B9043B" w:rsidP="00B9043B">
                      <w:pPr>
                        <w:widowControl w:val="0"/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  <w:t>Curiosidade</w:t>
                      </w:r>
                    </w:p>
                    <w:p w:rsidR="00B9043B" w:rsidRPr="00B9043B" w:rsidRDefault="00B9043B" w:rsidP="00B9043B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B9043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Se calculamos o quadrado do número 111 111 111, isto é, se o multiplicarmos por si mesmo obtemos</w:t>
                      </w:r>
                    </w:p>
                    <w:p w:rsidR="00B9043B" w:rsidRPr="00B9043B" w:rsidRDefault="00B9043B" w:rsidP="00B9043B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B9043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12345678 9 87654321.</w:t>
                      </w:r>
                    </w:p>
                  </w:txbxContent>
                </v:textbox>
              </v:shape>
            </w:pict>
          </mc:Fallback>
        </mc:AlternateContent>
      </w:r>
    </w:p>
    <w:p w:rsidR="00435D78" w:rsidRDefault="00435D78"/>
    <w:p w:rsidR="00435D78" w:rsidRDefault="00230BBD">
      <w:r w:rsidRPr="00230BBD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05BA6B6" wp14:editId="471760C5">
                <wp:simplePos x="0" y="0"/>
                <wp:positionH relativeFrom="column">
                  <wp:posOffset>-614309</wp:posOffset>
                </wp:positionH>
                <wp:positionV relativeFrom="paragraph">
                  <wp:posOffset>-546111</wp:posOffset>
                </wp:positionV>
                <wp:extent cx="6711351" cy="6392174"/>
                <wp:effectExtent l="0" t="0" r="13335" b="279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51" cy="6392174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0BBD" w:rsidRDefault="00230BBD" w:rsidP="00230BBD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  <w:t xml:space="preserve"> conjetura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  <w:t>beal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30BBD" w:rsidRPr="00230BBD" w:rsidRDefault="00230BBD" w:rsidP="00230BBD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Vamos com este artigo mostrar como os leitores podem ganhar um milhão de dólares.</w:t>
                            </w:r>
                          </w:p>
                          <w:p w:rsidR="00230BBD" w:rsidRPr="00230BBD" w:rsidRDefault="00230BBD" w:rsidP="00230BBD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Andrew </w:t>
                            </w:r>
                            <w:proofErr w:type="spellStart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Beal</w:t>
                            </w:r>
                            <w:proofErr w:type="spellEnd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nasceu em Lansing nos Estados Unidos e frequentou as universidades de Michigan e de </w:t>
                            </w:r>
                            <w:proofErr w:type="spellStart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Baylor</w:t>
                            </w:r>
                            <w:proofErr w:type="spellEnd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mas, parece que abandonou ambas para se dedicar aos negócios.</w:t>
                            </w:r>
                          </w:p>
                          <w:p w:rsidR="00230BBD" w:rsidRPr="00230BBD" w:rsidRDefault="00230BBD" w:rsidP="00230BBD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Enriqueceu e fundou dois bancos com o seu nome. O gosto pela matemática levou-o a que, enquanto estudava o último teorema de </w:t>
                            </w:r>
                            <w:proofErr w:type="spellStart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Fermat</w:t>
                            </w:r>
                            <w:proofErr w:type="spellEnd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formulasse em 1993 a seguinte conjetura:</w:t>
                            </w:r>
                          </w:p>
                          <w:p w:rsidR="00230BBD" w:rsidRPr="00230BBD" w:rsidRDefault="00230BBD" w:rsidP="00230BBD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</w:t>
                            </w:r>
                            <w:r w:rsidR="00D9419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4199" w:rsidRPr="00757F7D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126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3.75pt;height:18pt" o:ole="">
                                  <v:imagedata r:id="rId5" o:title=""/>
                                </v:shape>
                                <o:OLEObject Type="Embed" ProgID="Equation.DSMT4" ShapeID="_x0000_i1025" DrawAspect="Content" ObjectID="_1506509273" r:id="rId6"/>
                              </w:object>
                            </w:r>
                            <w:r w:rsidR="00D94199"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onde A, B, C, x, y, z são inteiros positivos e x, y, </w:t>
                            </w:r>
                            <w:proofErr w:type="gramStart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z &gt;</w:t>
                            </w:r>
                            <w:proofErr w:type="gramEnd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2, então A, B e C têm um número primo como fator comum.</w:t>
                            </w:r>
                          </w:p>
                          <w:p w:rsidR="00230BBD" w:rsidRPr="00230BBD" w:rsidRDefault="00230BBD" w:rsidP="00230BBD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Por exemplo,</w:t>
                            </w:r>
                          </w:p>
                          <w:p w:rsidR="00230BBD" w:rsidRPr="00230BBD" w:rsidRDefault="00D94199" w:rsidP="00230BBD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57F7D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1520" w:dyaOrig="320">
                                <v:shape id="_x0000_i1026" type="#_x0000_t75" style="width:76.5pt;height:15.75pt" o:ole="">
                                  <v:imagedata r:id="rId7" o:title=""/>
                                </v:shape>
                                <o:OLEObject Type="Embed" ProgID="Equation.DSMT4" ShapeID="_x0000_i1026" DrawAspect="Content" ObjectID="_1506509274" r:id="rId8"/>
                              </w:object>
                            </w:r>
                            <w:r w:rsidR="00230BBD"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30BBD"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0BBD"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28, 84 têm fator primo comum 7</w:t>
                            </w:r>
                          </w:p>
                          <w:p w:rsidR="00230BBD" w:rsidRPr="00230BBD" w:rsidRDefault="00D94199" w:rsidP="00230BBD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57F7D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1600" w:dyaOrig="320">
                                <v:shape id="_x0000_i1027" type="#_x0000_t75" style="width:81pt;height:15.75pt" o:ole="">
                                  <v:imagedata r:id="rId9" o:title=""/>
                                </v:shape>
                                <o:OLEObject Type="Embed" ProgID="Equation.DSMT4" ShapeID="_x0000_i1027" DrawAspect="Content" ObjectID="_1506509275" r:id="rId10"/>
                              </w:object>
                            </w:r>
                            <w:r w:rsidR="00230BBD"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30BBD"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0BBD"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70, 105, 35 têm 5 como fator primo comum</w:t>
                            </w:r>
                          </w:p>
                          <w:p w:rsidR="00230BBD" w:rsidRPr="009D19F6" w:rsidRDefault="009D19F6" w:rsidP="00230BBD">
                            <w:pP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57F7D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1540" w:dyaOrig="320">
                                <v:shape id="_x0000_i1028" type="#_x0000_t75" style="width:77.25pt;height:15.75pt" o:ole="">
                                  <v:imagedata r:id="rId11" o:title=""/>
                                </v:shape>
                                <o:OLEObject Type="Embed" ProgID="Equation.DSMT4" ShapeID="_x0000_i1028" DrawAspect="Content" ObjectID="_1506509276" r:id="rId12"/>
                              </w:object>
                            </w:r>
                            <w:r w:rsidR="00230BBD"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30BBD"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0BBD"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3, 486 têm como fator primo comum o próprio 3</w:t>
                            </w:r>
                          </w:p>
                          <w:p w:rsidR="009D19F6" w:rsidRDefault="00230BBD" w:rsidP="00230BBD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Note que se não fosse imposta a condição de os expoentes serem maiores que 2, a conjetura era falsa já que</w:t>
                            </w:r>
                          </w:p>
                          <w:p w:rsidR="00230BBD" w:rsidRPr="00230BBD" w:rsidRDefault="009D19F6" w:rsidP="00230BB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57F7D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1260" w:dyaOrig="320">
                                <v:shape id="_x0000_i1029" type="#_x0000_t75" style="width:63.75pt;height:15.75pt" o:ole="">
                                  <v:imagedata r:id="rId13" o:title=""/>
                                </v:shape>
                                <o:OLEObject Type="Embed" ProgID="Equation.DSMT4" ShapeID="_x0000_i1029" DrawAspect="Content" ObjectID="_1506509277" r:id="rId14"/>
                              </w:object>
                            </w:r>
                            <w:r w:rsidR="00230BBD"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30BBD"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era</w:t>
                            </w:r>
                            <w:proofErr w:type="gramEnd"/>
                            <w:r w:rsidR="00230BBD"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um contra exemplo.</w:t>
                            </w:r>
                          </w:p>
                          <w:p w:rsidR="00230BBD" w:rsidRPr="00230BBD" w:rsidRDefault="00230BBD" w:rsidP="00230BBD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Beal</w:t>
                            </w:r>
                            <w:proofErr w:type="spellEnd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oferece o prémio de um milhão de dólares a quem demonstre a sua conjetura ou apresente um contraexemplo e prove que é falsa. Se o leitor conseguir, vá a</w:t>
                            </w:r>
                          </w:p>
                          <w:p w:rsidR="00230BBD" w:rsidRPr="00230BBD" w:rsidRDefault="00711150" w:rsidP="00230BB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230BBD" w:rsidRPr="00230BBD">
                                <w:rPr>
                                  <w:rStyle w:val="Hiperliga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http://www.andrewbeal.com/</w:t>
                              </w:r>
                            </w:hyperlink>
                            <w:r w:rsidR="00230BBD"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30BBD" w:rsidRPr="00230BBD" w:rsidRDefault="00230BBD" w:rsidP="00230BB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para</w:t>
                            </w:r>
                            <w:proofErr w:type="gramEnd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estabelecer contacto e receber o prémio que está à guarda da </w:t>
                            </w:r>
                            <w:proofErr w:type="spellStart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American</w:t>
                            </w:r>
                            <w:proofErr w:type="spellEnd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Mathematical</w:t>
                            </w:r>
                            <w:proofErr w:type="spellEnd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Society</w:t>
                            </w:r>
                            <w:proofErr w:type="spellEnd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30BBD" w:rsidRPr="00230BBD" w:rsidRDefault="00230BBD" w:rsidP="00230BBD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Decerto haverá muitos a utilizar computadores para tentar encontrar contra exemplos e talvez alguém consiga se a conjetura for falsa. Se algum dos nossos leitores pretender seguir esse caminho sugerimos que comece por visitar</w:t>
                            </w:r>
                          </w:p>
                          <w:p w:rsidR="00230BBD" w:rsidRDefault="00711150" w:rsidP="00230BB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r:id="rId16" w:history="1">
                              <w:r w:rsidR="00230BBD" w:rsidRPr="00230BBD">
                                <w:rPr>
                                  <w:rStyle w:val="Hiperliga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http://www.norvig.com/beal.html</w:t>
                              </w:r>
                            </w:hyperlink>
                          </w:p>
                          <w:p w:rsidR="00230BBD" w:rsidRPr="00230BBD" w:rsidRDefault="00230BBD" w:rsidP="00230BBD">
                            <w:pPr>
                              <w:widowControl w:val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Não só está uma exposição detalhada como o programa de computador a utilizar. E, se conseguir, não se esqueça de contribuir para o brinquedo da </w:t>
                            </w:r>
                            <w:proofErr w:type="spellStart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Isabella</w:t>
                            </w:r>
                            <w:proofErr w:type="spellEnd"/>
                            <w:r w:rsidRPr="00230BB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30BBD" w:rsidRDefault="00230BBD" w:rsidP="00230BBD">
                            <w:pPr>
                              <w:spacing w:after="0" w:line="360" w:lineRule="auto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48.35pt;margin-top:-43pt;width:528.45pt;height:503.3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" filled="f" strokecolor="blue" insetpen="t">
                <v:shadow color="#eeece1"/>
                <v:textbox inset="2.88pt,2.88pt,2.88pt,2.88pt">
                  <w:txbxContent>
                    <w:p w:rsidR="00230BBD" w:rsidRDefault="00230BBD" w:rsidP="00230BBD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  <w:t xml:space="preserve"> conjetura de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  <w:t>beal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30BBD" w:rsidRPr="00230BBD" w:rsidRDefault="00230BBD" w:rsidP="00230BBD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Vamos com este artigo mostrar como os leitores podem ganhar um milhão de dólares.</w:t>
                      </w:r>
                    </w:p>
                    <w:p w:rsidR="00230BBD" w:rsidRPr="00230BBD" w:rsidRDefault="00230BBD" w:rsidP="00230BBD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Andrew </w:t>
                      </w:r>
                      <w:proofErr w:type="spellStart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Beal</w:t>
                      </w:r>
                      <w:proofErr w:type="spellEnd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nasceu em Lansing nos Estados Unidos e frequentou as universidades de Michigan e de </w:t>
                      </w:r>
                      <w:proofErr w:type="spellStart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Baylor</w:t>
                      </w:r>
                      <w:proofErr w:type="spellEnd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mas, parece que abandonou ambas para se dedicar aos negócios.</w:t>
                      </w:r>
                    </w:p>
                    <w:p w:rsidR="00230BBD" w:rsidRPr="00230BBD" w:rsidRDefault="00230BBD" w:rsidP="00230BBD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Enriqueceu e fundou dois bancos com o seu nome. O gosto pela matemática levou-o a que, enquanto estudava o último teorema de </w:t>
                      </w:r>
                      <w:proofErr w:type="spellStart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Fermat</w:t>
                      </w:r>
                      <w:proofErr w:type="spellEnd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formulasse em 1993 a seguinte conjetura:</w:t>
                      </w:r>
                    </w:p>
                    <w:p w:rsidR="00230BBD" w:rsidRPr="00230BBD" w:rsidRDefault="00230BBD" w:rsidP="00230BBD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Se</w:t>
                      </w:r>
                      <w:r w:rsidR="00D9419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D94199" w:rsidRPr="00757F7D">
                        <w:rPr>
                          <w:rFonts w:ascii="Comic Sans MS" w:hAnsi="Comic Sans MS"/>
                          <w:b/>
                          <w:color w:val="0000FF"/>
                          <w:position w:val="-6"/>
                          <w:sz w:val="20"/>
                          <w:szCs w:val="20"/>
                        </w:rPr>
                        <w:object w:dxaOrig="1260" w:dyaOrig="360">
                          <v:shape id="_x0000_i1025" type="#_x0000_t75" style="width:63.85pt;height:17.65pt" o:ole="">
                            <v:imagedata r:id="rId17" o:title=""/>
                          </v:shape>
                          <o:OLEObject Type="Embed" ProgID="Equation.DSMT4" ShapeID="_x0000_i1025" DrawAspect="Content" ObjectID="_1506259675" r:id="rId18"/>
                        </w:object>
                      </w:r>
                      <w:r w:rsidR="00D94199"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onde A, B, C, x, y, z são inteiros positivos e x, y, </w:t>
                      </w:r>
                      <w:proofErr w:type="gramStart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z &gt;</w:t>
                      </w:r>
                      <w:proofErr w:type="gramEnd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2, então A, B e C têm um número primo como fator comum.</w:t>
                      </w:r>
                    </w:p>
                    <w:p w:rsidR="00230BBD" w:rsidRPr="00230BBD" w:rsidRDefault="00230BBD" w:rsidP="00230BBD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Por exemplo,</w:t>
                      </w:r>
                    </w:p>
                    <w:p w:rsidR="00230BBD" w:rsidRPr="00230BBD" w:rsidRDefault="00D94199" w:rsidP="00230BBD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57F7D">
                        <w:rPr>
                          <w:rFonts w:ascii="Comic Sans MS" w:hAnsi="Comic Sans MS"/>
                          <w:b/>
                          <w:color w:val="0000FF"/>
                          <w:position w:val="-6"/>
                          <w:sz w:val="20"/>
                          <w:szCs w:val="20"/>
                        </w:rPr>
                        <w:object w:dxaOrig="1520" w:dyaOrig="320">
                          <v:shape id="_x0000_i1026" type="#_x0000_t75" style="width:76.75pt;height:15.6pt" o:ole="">
                            <v:imagedata r:id="rId19" o:title=""/>
                          </v:shape>
                          <o:OLEObject Type="Embed" ProgID="Equation.DSMT4" ShapeID="_x0000_i1026" DrawAspect="Content" ObjectID="_1506259676" r:id="rId20"/>
                        </w:object>
                      </w:r>
                      <w:r w:rsidR="00230BBD"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230BBD"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</w:t>
                      </w:r>
                      <w:proofErr w:type="gram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230BBD"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28, 84 têm fator primo comum 7</w:t>
                      </w:r>
                    </w:p>
                    <w:p w:rsidR="00230BBD" w:rsidRPr="00230BBD" w:rsidRDefault="00D94199" w:rsidP="00230BBD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57F7D">
                        <w:rPr>
                          <w:rFonts w:ascii="Comic Sans MS" w:hAnsi="Comic Sans MS"/>
                          <w:b/>
                          <w:color w:val="0000FF"/>
                          <w:position w:val="-6"/>
                          <w:sz w:val="20"/>
                          <w:szCs w:val="20"/>
                        </w:rPr>
                        <w:object w:dxaOrig="1600" w:dyaOrig="320">
                          <v:shape id="_x0000_i1027" type="#_x0000_t75" style="width:80.85pt;height:15.6pt" o:ole="">
                            <v:imagedata r:id="rId21" o:title=""/>
                          </v:shape>
                          <o:OLEObject Type="Embed" ProgID="Equation.DSMT4" ShapeID="_x0000_i1027" DrawAspect="Content" ObjectID="_1506259677" r:id="rId22"/>
                        </w:object>
                      </w:r>
                      <w:r w:rsidR="00230BBD"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230BBD"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</w:t>
                      </w:r>
                      <w:proofErr w:type="gram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230BBD"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70, 105, 35 têm 5 como fator primo comum</w:t>
                      </w:r>
                    </w:p>
                    <w:p w:rsidR="00230BBD" w:rsidRPr="009D19F6" w:rsidRDefault="009D19F6" w:rsidP="00230BBD">
                      <w:pP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757F7D">
                        <w:rPr>
                          <w:rFonts w:ascii="Comic Sans MS" w:hAnsi="Comic Sans MS"/>
                          <w:b/>
                          <w:color w:val="0000FF"/>
                          <w:position w:val="-6"/>
                          <w:sz w:val="20"/>
                          <w:szCs w:val="20"/>
                        </w:rPr>
                        <w:object w:dxaOrig="1540" w:dyaOrig="320">
                          <v:shape id="_x0000_i1028" type="#_x0000_t75" style="width:77.45pt;height:15.6pt" o:ole="">
                            <v:imagedata r:id="rId23" o:title=""/>
                          </v:shape>
                          <o:OLEObject Type="Embed" ProgID="Equation.DSMT4" ShapeID="_x0000_i1028" DrawAspect="Content" ObjectID="_1506259678" r:id="rId24"/>
                        </w:object>
                      </w:r>
                      <w:r w:rsidR="00230BBD"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230BBD"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</w:t>
                      </w:r>
                      <w:proofErr w:type="gram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230BBD"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3, 486 têm como fator primo comum o próprio 3</w:t>
                      </w:r>
                    </w:p>
                    <w:p w:rsidR="009D19F6" w:rsidRDefault="00230BBD" w:rsidP="00230BBD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Note que se não fosse imposta a condição de os expoentes serem maiores que 2, a conjetura era falsa já que</w:t>
                      </w:r>
                    </w:p>
                    <w:p w:rsidR="00230BBD" w:rsidRPr="00230BBD" w:rsidRDefault="009D19F6" w:rsidP="00230BB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757F7D">
                        <w:rPr>
                          <w:rFonts w:ascii="Comic Sans MS" w:hAnsi="Comic Sans MS"/>
                          <w:b/>
                          <w:color w:val="0000FF"/>
                          <w:position w:val="-6"/>
                          <w:sz w:val="20"/>
                          <w:szCs w:val="20"/>
                        </w:rPr>
                        <w:object w:dxaOrig="1260" w:dyaOrig="320">
                          <v:shape id="_x0000_i1029" type="#_x0000_t75" style="width:63.85pt;height:15.6pt" o:ole="">
                            <v:imagedata r:id="rId25" o:title=""/>
                          </v:shape>
                          <o:OLEObject Type="Embed" ProgID="Equation.DSMT4" ShapeID="_x0000_i1029" DrawAspect="Content" ObjectID="_1506259679" r:id="rId26"/>
                        </w:object>
                      </w:r>
                      <w:r w:rsidR="00230BBD"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230BBD"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era</w:t>
                      </w:r>
                      <w:proofErr w:type="gramEnd"/>
                      <w:r w:rsidR="00230BBD"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um contra exemplo.</w:t>
                      </w:r>
                    </w:p>
                    <w:p w:rsidR="00230BBD" w:rsidRPr="00230BBD" w:rsidRDefault="00230BBD" w:rsidP="00230BBD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Beal</w:t>
                      </w:r>
                      <w:proofErr w:type="spellEnd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oferece o prémio de um milhão de dólares a quem demonstre a sua conjetura ou apresente um contraexemplo e prove que é falsa. Se o leitor conseguir, vá a</w:t>
                      </w:r>
                    </w:p>
                    <w:p w:rsidR="00230BBD" w:rsidRPr="00230BBD" w:rsidRDefault="00230BBD" w:rsidP="00230BBD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hyperlink r:id="rId27" w:history="1">
                        <w:r w:rsidRPr="00230BBD">
                          <w:rPr>
                            <w:rStyle w:val="Hiperligao"/>
                            <w:rFonts w:ascii="Arial" w:hAnsi="Arial" w:cs="Arial"/>
                            <w:sz w:val="20"/>
                            <w:szCs w:val="20"/>
                          </w:rPr>
                          <w:t>http://www.andrewbeal.com/</w:t>
                        </w:r>
                      </w:hyperlink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30BBD" w:rsidRPr="00230BBD" w:rsidRDefault="00230BBD" w:rsidP="00230BB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para</w:t>
                      </w:r>
                      <w:proofErr w:type="gramEnd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estabelecer contacto e receber o prémio que está à guarda da </w:t>
                      </w:r>
                      <w:proofErr w:type="spellStart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American</w:t>
                      </w:r>
                      <w:proofErr w:type="spellEnd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Mathematical</w:t>
                      </w:r>
                      <w:proofErr w:type="spellEnd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Society</w:t>
                      </w:r>
                      <w:proofErr w:type="spellEnd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230BBD" w:rsidRPr="00230BBD" w:rsidRDefault="00230BBD" w:rsidP="00230BBD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Decerto haverá muitos a utilizar computadores para tentar encontrar contra exemplos e talvez alguém consiga se a conjetura for falsa. Se algum dos nossos leitores pretender seguir esse caminho sugerimos que comece por visitar</w:t>
                      </w:r>
                    </w:p>
                    <w:p w:rsidR="00230BBD" w:rsidRDefault="00230BBD" w:rsidP="00230BBD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FF"/>
                        </w:rPr>
                      </w:pPr>
                      <w:hyperlink r:id="rId28" w:history="1">
                        <w:r w:rsidRPr="00230BBD">
                          <w:rPr>
                            <w:rStyle w:val="Hiperligao"/>
                            <w:rFonts w:ascii="Arial" w:hAnsi="Arial" w:cs="Arial"/>
                            <w:sz w:val="20"/>
                            <w:szCs w:val="20"/>
                          </w:rPr>
                          <w:t>http://www.norvig.com/beal.html</w:t>
                        </w:r>
                      </w:hyperlink>
                    </w:p>
                    <w:p w:rsidR="00230BBD" w:rsidRPr="00230BBD" w:rsidRDefault="00230BBD" w:rsidP="00230BBD">
                      <w:pPr>
                        <w:widowControl w:val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Não só está uma exposição detalhada como o programa de computador a utilizar. E, se conseguir, não se esqueça de contribuir para o brinquedo da </w:t>
                      </w:r>
                      <w:proofErr w:type="spellStart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Isabella</w:t>
                      </w:r>
                      <w:proofErr w:type="spellEnd"/>
                      <w:r w:rsidRPr="00230BB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230BBD" w:rsidRDefault="00230BBD" w:rsidP="00230BBD">
                      <w:pPr>
                        <w:spacing w:after="0" w:line="360" w:lineRule="auto"/>
                        <w:rPr>
                          <w:rFonts w:ascii="Comic Sans MS" w:hAnsi="Comic Sans MS" w:cs="Times New Roman"/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E7514E">
      <w:r w:rsidRPr="00E7514E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213E837" wp14:editId="60C05CE5">
                <wp:simplePos x="0" y="0"/>
                <wp:positionH relativeFrom="column">
                  <wp:posOffset>-614310</wp:posOffset>
                </wp:positionH>
                <wp:positionV relativeFrom="paragraph">
                  <wp:posOffset>254383</wp:posOffset>
                </wp:positionV>
                <wp:extent cx="6711315" cy="3088257"/>
                <wp:effectExtent l="0" t="0" r="13335" b="171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3088257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14E" w:rsidRDefault="00E7514E" w:rsidP="00E7514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  <w:t>googol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  <w:t xml:space="preserve"> e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  <w:t>googolplex</w:t>
                            </w:r>
                            <w:proofErr w:type="spellEnd"/>
                          </w:p>
                          <w:p w:rsidR="00E7514E" w:rsidRPr="00E7514E" w:rsidRDefault="00E7514E" w:rsidP="00E7514E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googol</w:t>
                            </w:r>
                            <w:proofErr w:type="spellEnd"/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 </w:t>
                            </w:r>
                            <w:r w:rsidRPr="00757F7D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540" w:dyaOrig="320">
                                <v:shape id="_x0000_i1030" type="#_x0000_t75" style="width:27pt;height:15.75pt" o:ole="">
                                  <v:imagedata r:id="rId29" o:title=""/>
                                </v:shape>
                                <o:OLEObject Type="Embed" ProgID="Equation.DSMT4" ShapeID="_x0000_i1030" DrawAspect="Content" ObjectID="_1506509278" r:id="rId30"/>
                              </w:object>
                            </w:r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isto é, o número 1 seguido de 100 zeros.  </w:t>
                            </w:r>
                          </w:p>
                          <w:p w:rsidR="00E7514E" w:rsidRPr="00E7514E" w:rsidRDefault="00E7514E" w:rsidP="00E7514E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Foi assim designado por Milton </w:t>
                            </w:r>
                            <w:proofErr w:type="spellStart"/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Sirotta</w:t>
                            </w:r>
                            <w:proofErr w:type="spellEnd"/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aos sete anos de idade quando pesquisava números muito grandes com o seu tio, o matemático Edward </w:t>
                            </w:r>
                            <w:proofErr w:type="spellStart"/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Kasner</w:t>
                            </w:r>
                            <w:proofErr w:type="spellEnd"/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7514E" w:rsidRPr="00E7514E" w:rsidRDefault="00E7514E" w:rsidP="00E7514E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Para se fazer uma ideia melhor do tamanho deste número, basta dizer que é maior do que as cerca de 10</w:t>
                            </w:r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80</w:t>
                            </w:r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partículas que existem no universo.</w:t>
                            </w:r>
                          </w:p>
                          <w:p w:rsidR="00E7514E" w:rsidRPr="00E7514E" w:rsidRDefault="00E7514E" w:rsidP="00E7514E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Googolplex</w:t>
                            </w:r>
                            <w:proofErr w:type="spellEnd"/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 o número </w:t>
                            </w:r>
                            <w:r w:rsidRPr="00757F7D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720" w:dyaOrig="320">
                                <v:shape id="_x0000_i1031" type="#_x0000_t75" style="width:36.75pt;height:15.75pt" o:ole="">
                                  <v:imagedata r:id="rId31" o:title=""/>
                                </v:shape>
                                <o:OLEObject Type="Embed" ProgID="Equation.DSMT4" ShapeID="_x0000_i1031" DrawAspect="Content" ObjectID="_1506509279" r:id="rId32"/>
                              </w:object>
                            </w:r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isto é, o número 1 seguido por um </w:t>
                            </w:r>
                            <w:proofErr w:type="spellStart"/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googol</w:t>
                            </w:r>
                            <w:proofErr w:type="spellEnd"/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zeros.</w:t>
                            </w:r>
                          </w:p>
                          <w:p w:rsidR="00E7514E" w:rsidRPr="00E7514E" w:rsidRDefault="00E7514E" w:rsidP="00E7514E">
                            <w:pPr>
                              <w:spacing w:line="360" w:lineRule="auto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É um número de tal modo grande que se transformássemos toda a matéria do universo em tinta e papel não teríamos material suficiente para o escrever. E, se o tivéssemos começado a escrever no início do </w:t>
                            </w:r>
                            <w:proofErr w:type="spellStart"/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BigBang</w:t>
                            </w:r>
                            <w:proofErr w:type="spellEnd"/>
                            <w:r w:rsidRPr="00E7514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até agora, não tínhamos tido tempo para terminar.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8.35pt;margin-top:20.05pt;width:528.45pt;height:243.1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" filled="f" strokecolor="blue" insetpen="t">
                <v:shadow color="#eeece1"/>
                <v:textbox inset="2.88pt,2.88pt,2.88pt,2.88pt">
                  <w:txbxContent>
                    <w:p w:rsidR="00E7514E" w:rsidRDefault="00E7514E" w:rsidP="00E7514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mallCaps/>
                          <w:color w:val="FF000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  <w:t>googol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  <w:t xml:space="preserve"> e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  <w:t>googolplex</w:t>
                      </w:r>
                      <w:proofErr w:type="spellEnd"/>
                    </w:p>
                    <w:p w:rsidR="00E7514E" w:rsidRPr="00E7514E" w:rsidRDefault="00E7514E" w:rsidP="00E7514E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googol</w:t>
                      </w:r>
                      <w:proofErr w:type="spellEnd"/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 </w:t>
                      </w:r>
                      <w:r w:rsidRPr="00757F7D">
                        <w:rPr>
                          <w:rFonts w:ascii="Comic Sans MS" w:hAnsi="Comic Sans MS"/>
                          <w:b/>
                          <w:color w:val="0000FF"/>
                          <w:position w:val="-6"/>
                          <w:sz w:val="20"/>
                          <w:szCs w:val="20"/>
                        </w:rPr>
                        <w:object w:dxaOrig="540" w:dyaOrig="320">
                          <v:shape id="_x0000_i1030" type="#_x0000_t75" style="width:27.15pt;height:15.6pt" o:ole="">
                            <v:imagedata r:id="rId33" o:title=""/>
                          </v:shape>
                          <o:OLEObject Type="Embed" ProgID="Equation.DSMT4" ShapeID="_x0000_i1030" DrawAspect="Content" ObjectID="_1506259680" r:id="rId34"/>
                        </w:object>
                      </w:r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isto é, o número 1 seguido de 100 zeros.  </w:t>
                      </w:r>
                    </w:p>
                    <w:p w:rsidR="00E7514E" w:rsidRPr="00E7514E" w:rsidRDefault="00E7514E" w:rsidP="00E7514E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Foi assim designado por Milton </w:t>
                      </w:r>
                      <w:proofErr w:type="spellStart"/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Sirotta</w:t>
                      </w:r>
                      <w:proofErr w:type="spellEnd"/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aos sete anos de idade quando pesquisava números muito grandes com o seu tio, o matemático Edward </w:t>
                      </w:r>
                      <w:proofErr w:type="spellStart"/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Kasner</w:t>
                      </w:r>
                      <w:proofErr w:type="spellEnd"/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E7514E" w:rsidRPr="00E7514E" w:rsidRDefault="00E7514E" w:rsidP="00E7514E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Para se fazer uma ideia melhor do tamanho deste número, basta dizer que é maior do que as cerca de 10</w:t>
                      </w:r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80</w:t>
                      </w:r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partículas que existem no universo.</w:t>
                      </w:r>
                    </w:p>
                    <w:p w:rsidR="00E7514E" w:rsidRPr="00E7514E" w:rsidRDefault="00E7514E" w:rsidP="00E7514E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Googolplex</w:t>
                      </w:r>
                      <w:proofErr w:type="spellEnd"/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 o número </w:t>
                      </w:r>
                      <w:r w:rsidRPr="00757F7D">
                        <w:rPr>
                          <w:rFonts w:ascii="Comic Sans MS" w:hAnsi="Comic Sans MS"/>
                          <w:b/>
                          <w:color w:val="0000FF"/>
                          <w:position w:val="-6"/>
                          <w:sz w:val="20"/>
                          <w:szCs w:val="20"/>
                        </w:rPr>
                        <w:object w:dxaOrig="720" w:dyaOrig="320">
                          <v:shape id="_x0000_i1031" type="#_x0000_t75" style="width:36.7pt;height:15.6pt" o:ole="">
                            <v:imagedata r:id="rId35" o:title=""/>
                          </v:shape>
                          <o:OLEObject Type="Embed" ProgID="Equation.DSMT4" ShapeID="_x0000_i1031" DrawAspect="Content" ObjectID="_1506259681" r:id="rId36"/>
                        </w:object>
                      </w:r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isto é, o número 1 seguido por um </w:t>
                      </w:r>
                      <w:proofErr w:type="spellStart"/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googol</w:t>
                      </w:r>
                      <w:proofErr w:type="spellEnd"/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zeros.</w:t>
                      </w:r>
                    </w:p>
                    <w:p w:rsidR="00E7514E" w:rsidRPr="00E7514E" w:rsidRDefault="00E7514E" w:rsidP="00E7514E">
                      <w:pPr>
                        <w:spacing w:line="360" w:lineRule="auto"/>
                        <w:rPr>
                          <w:rFonts w:ascii="Comic Sans MS" w:hAnsi="Comic Sans MS" w:cs="Times New Roman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É um número de tal modo grande que se transformássemos toda a matéria do universo em tinta e papel não teríamos material suficiente para o escrever. E, se o tivéssemos começado a escrever no início do </w:t>
                      </w:r>
                      <w:proofErr w:type="spellStart"/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BigBang</w:t>
                      </w:r>
                      <w:proofErr w:type="spellEnd"/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até agora, não tínhamos tido tempo para </w:t>
                      </w:r>
                      <w:proofErr w:type="gramStart"/>
                      <w:r w:rsidRPr="00E7514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terminar.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D26312">
      <w:r w:rsidRPr="00D26312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18402414" wp14:editId="5C791B0A">
                <wp:simplePos x="0" y="0"/>
                <wp:positionH relativeFrom="column">
                  <wp:posOffset>-640188</wp:posOffset>
                </wp:positionH>
                <wp:positionV relativeFrom="paragraph">
                  <wp:posOffset>-502980</wp:posOffset>
                </wp:positionV>
                <wp:extent cx="6748912" cy="3036498"/>
                <wp:effectExtent l="0" t="0" r="13970" b="1206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912" cy="3036498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6312" w:rsidRDefault="00D26312" w:rsidP="00D2631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  <w:t xml:space="preserve">A escala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  <w:t>richter</w:t>
                            </w:r>
                            <w:proofErr w:type="spellEnd"/>
                          </w:p>
                          <w:p w:rsidR="00D26312" w:rsidRPr="00D26312" w:rsidRDefault="00D26312" w:rsidP="00D26312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2631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Sempre que há um terramoto as notícias quantificam a sua violência com um número citando que foi medido pela escala de </w:t>
                            </w:r>
                            <w:proofErr w:type="spellStart"/>
                            <w:r w:rsidRPr="00D2631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Richter</w:t>
                            </w:r>
                            <w:proofErr w:type="spellEnd"/>
                            <w:r w:rsidRPr="00D2631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 Um dos mais violentos ocorreu no Chile em 1960 e foi classificado com 9.0 pela citada escala.</w:t>
                            </w:r>
                          </w:p>
                          <w:p w:rsidR="00D26312" w:rsidRPr="00D26312" w:rsidRDefault="00D26312" w:rsidP="00D26312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2631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Felizmente é muito raro que a classificação seja tão alta (10 pontos significa a destruição total) mas muitas pessoas não conhecem os valores comparativos da escala. Suponhamos que houve um sismo de violência classificada em 2.0 na escala de </w:t>
                            </w:r>
                            <w:proofErr w:type="spellStart"/>
                            <w:r w:rsidRPr="00D2631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Richter</w:t>
                            </w:r>
                            <w:proofErr w:type="spellEnd"/>
                            <w:r w:rsidRPr="00D2631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outro, na mesma escala, classificado com 4.0. Poderá pensar-se que o segundo foi duas vezes mais violento que o primeiro mas não é assim. O segundo foi 100 vezes mais violento que o primeiro.</w:t>
                            </w:r>
                          </w:p>
                          <w:p w:rsidR="00D26312" w:rsidRPr="00D26312" w:rsidRDefault="00D26312" w:rsidP="00D26312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2631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É que os efeitos são quantificados em potências de 10 segundo a energia libertada pelo sismo.</w:t>
                            </w:r>
                          </w:p>
                          <w:p w:rsidR="00D26312" w:rsidRPr="00D26312" w:rsidRDefault="00D26312" w:rsidP="00D26312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2631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Assim, segundo os exemplos acima, o primeiro sismo teria libertado uma quantidade de energia registada como </w:t>
                            </w:r>
                            <w:r w:rsidR="002012DA" w:rsidRPr="00757F7D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940" w:dyaOrig="320">
                                <v:shape id="_x0000_i1032" type="#_x0000_t75" style="width:47.25pt;height:15.75pt" o:ole="">
                                  <v:imagedata r:id="rId37" o:title=""/>
                                </v:shape>
                                <o:OLEObject Type="Embed" ProgID="Equation.DSMT4" ShapeID="_x0000_i1032" DrawAspect="Content" ObjectID="_1506509280" r:id="rId38"/>
                              </w:object>
                            </w:r>
                            <w:r w:rsid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o segundo como </w:t>
                            </w:r>
                            <w:r w:rsidR="002012DA" w:rsidRPr="00757F7D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1180" w:dyaOrig="320">
                                <v:shape id="_x0000_i1033" type="#_x0000_t75" style="width:60pt;height:15.75pt" o:ole="">
                                  <v:imagedata r:id="rId39" o:title=""/>
                                </v:shape>
                                <o:OLEObject Type="Embed" ProgID="Equation.DSMT4" ShapeID="_x0000_i1033" DrawAspect="Content" ObjectID="_1506509281" r:id="rId40"/>
                              </w:object>
                            </w:r>
                            <w:r w:rsidRPr="00D2631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portanto um valor 100 vezes maior.</w:t>
                            </w:r>
                          </w:p>
                          <w:p w:rsidR="00D26312" w:rsidRPr="00D26312" w:rsidRDefault="00D26312" w:rsidP="00D26312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2631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Os valores anunciados são os logaritmos na base 10 desses valores.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0.4pt;margin-top:-39.6pt;width:531.4pt;height:239.1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" filled="f" strokecolor="blue" insetpen="t">
                <v:shadow color="#eeece1"/>
                <v:textbox inset="2.88pt,2.88pt,2.88pt,2.88pt">
                  <w:txbxContent>
                    <w:p w:rsidR="00D26312" w:rsidRDefault="00D26312" w:rsidP="00D26312">
                      <w:pPr>
                        <w:widowControl w:val="0"/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  <w:t xml:space="preserve">A escala de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  <w:t>richter</w:t>
                      </w:r>
                      <w:proofErr w:type="spellEnd"/>
                    </w:p>
                    <w:p w:rsidR="00D26312" w:rsidRPr="00D26312" w:rsidRDefault="00D26312" w:rsidP="00D26312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D2631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Sempre que há um terramoto as notícias quantificam a sua violência com um número citando que foi medido pela escala de </w:t>
                      </w:r>
                      <w:proofErr w:type="spellStart"/>
                      <w:r w:rsidRPr="00D2631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Richter</w:t>
                      </w:r>
                      <w:proofErr w:type="spellEnd"/>
                      <w:r w:rsidRPr="00D2631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 Um dos mais violentos ocorreu no Chile em 1960 e foi classificado com 9.0 pela citada escala.</w:t>
                      </w:r>
                    </w:p>
                    <w:p w:rsidR="00D26312" w:rsidRPr="00D26312" w:rsidRDefault="00D26312" w:rsidP="00D26312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D2631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Felizmente é muito raro que a classificação seja tão alta (10 pontos significa a destruição total) mas muitas pessoas não conhecem os valores comparativos da escala. Suponhamos que houve um sismo de violência classificada em 2.0 na escala de </w:t>
                      </w:r>
                      <w:proofErr w:type="spellStart"/>
                      <w:r w:rsidRPr="00D2631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Richter</w:t>
                      </w:r>
                      <w:proofErr w:type="spellEnd"/>
                      <w:r w:rsidRPr="00D2631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outro, na mesma escala, classificado com 4.0. Poderá pensar-se que o segundo foi duas vezes mais violento que o primeiro mas não é assim. O segundo foi 100 vezes mais violento que o primeiro.</w:t>
                      </w:r>
                    </w:p>
                    <w:p w:rsidR="00D26312" w:rsidRPr="00D26312" w:rsidRDefault="00D26312" w:rsidP="00D26312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D2631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É que os efeitos são quantificados em potências de 10 segundo a energia libertada pelo sismo.</w:t>
                      </w:r>
                    </w:p>
                    <w:p w:rsidR="00D26312" w:rsidRPr="00D26312" w:rsidRDefault="00D26312" w:rsidP="00D26312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D2631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Assim, segundo os exemplos acima, o primeiro sismo teria libertado uma quantidade de energia registada como </w:t>
                      </w:r>
                      <w:r w:rsidR="002012DA" w:rsidRPr="00757F7D">
                        <w:rPr>
                          <w:rFonts w:ascii="Comic Sans MS" w:hAnsi="Comic Sans MS"/>
                          <w:b/>
                          <w:color w:val="0000FF"/>
                          <w:position w:val="-6"/>
                          <w:sz w:val="20"/>
                          <w:szCs w:val="20"/>
                        </w:rPr>
                        <w:object w:dxaOrig="940" w:dyaOrig="320">
                          <v:shape id="_x0000_i1032" type="#_x0000_t75" style="width:47.55pt;height:15.6pt" o:ole="">
                            <v:imagedata r:id="rId41" o:title=""/>
                          </v:shape>
                          <o:OLEObject Type="Embed" ProgID="Equation.DSMT4" ShapeID="_x0000_i1032" DrawAspect="Content" ObjectID="_1506259682" r:id="rId42"/>
                        </w:object>
                      </w:r>
                      <w:r w:rsid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o segundo como </w:t>
                      </w:r>
                      <w:r w:rsidR="002012DA" w:rsidRPr="00757F7D">
                        <w:rPr>
                          <w:rFonts w:ascii="Comic Sans MS" w:hAnsi="Comic Sans MS"/>
                          <w:b/>
                          <w:color w:val="0000FF"/>
                          <w:position w:val="-6"/>
                          <w:sz w:val="20"/>
                          <w:szCs w:val="20"/>
                        </w:rPr>
                        <w:object w:dxaOrig="1180" w:dyaOrig="320">
                          <v:shape id="_x0000_i1033" type="#_x0000_t75" style="width:59.75pt;height:15.6pt" o:ole="">
                            <v:imagedata r:id="rId43" o:title=""/>
                          </v:shape>
                          <o:OLEObject Type="Embed" ProgID="Equation.DSMT4" ShapeID="_x0000_i1033" DrawAspect="Content" ObjectID="_1506259683" r:id="rId44"/>
                        </w:object>
                      </w:r>
                      <w:r w:rsidRPr="00D2631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portanto um valor 100 vezes maior.</w:t>
                      </w:r>
                    </w:p>
                    <w:p w:rsidR="00D26312" w:rsidRPr="00D26312" w:rsidRDefault="00D26312" w:rsidP="00D26312">
                      <w:pPr>
                        <w:widowControl w:val="0"/>
                        <w:spacing w:line="300" w:lineRule="auto"/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</w:rPr>
                      </w:pPr>
                      <w:r w:rsidRPr="00D2631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Os valores anunciados são os logaritmos na base 10 desses </w:t>
                      </w:r>
                      <w:proofErr w:type="gramStart"/>
                      <w:r w:rsidRPr="00D2631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valores. 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2012DA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1EA7F3" wp14:editId="211DF6C3">
                <wp:simplePos x="0" y="0"/>
                <wp:positionH relativeFrom="column">
                  <wp:posOffset>-640188</wp:posOffset>
                </wp:positionH>
                <wp:positionV relativeFrom="paragraph">
                  <wp:posOffset>215852</wp:posOffset>
                </wp:positionV>
                <wp:extent cx="6748780" cy="6314536"/>
                <wp:effectExtent l="0" t="0" r="13970" b="1016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48780" cy="6314536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2904" w:rsidRDefault="006F2904" w:rsidP="006F2904">
                            <w:pPr>
                              <w:spacing w:line="12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2012DA" w:rsidRPr="00743647" w:rsidRDefault="002012DA" w:rsidP="006F2904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43647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Da álgebra sincopada à álgebra simbólica</w:t>
                            </w:r>
                          </w:p>
                          <w:p w:rsidR="002012DA" w:rsidRPr="002012DA" w:rsidRDefault="002012DA" w:rsidP="006F2904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2012DA" w:rsidRPr="002012DA" w:rsidRDefault="002012DA" w:rsidP="002012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Nos nossos dias, o termo “álgebra” suscita geralmente a ideia do uso de expressões literais, isto é, de expressões em que figuram letras no papel de incógnitas ou no de variáveis numéricas. Mas a verdade é que o simbolismo algébrico, com a sua forma atual, só no séc. XVII começou a ser usado após uma longa evolução em que, da linguagem escrita comum (álgebra retórica), se passou a uma espécie de estenografia com base em abreviaturas e em certas convenções (álgebra sincopada), para finalmente se chegar à concisa e penetrante linguagem de símbolos hoje empregada (álgebra simbólica).</w:t>
                            </w:r>
                          </w:p>
                          <w:p w:rsidR="002012DA" w:rsidRPr="002012DA" w:rsidRDefault="002012DA" w:rsidP="002012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Como vários dos seus contemporâneos, P. Nunes indica a adição com a abreviatura </w:t>
                            </w:r>
                            <w:r w:rsidR="00C5723F" w:rsidRPr="002012DA">
                              <w:rPr>
                                <w:rFonts w:ascii="Arial" w:hAnsi="Arial" w:cs="Arial"/>
                                <w:color w:val="0000FF"/>
                                <w:position w:val="-12"/>
                                <w:sz w:val="20"/>
                                <w:szCs w:val="20"/>
                              </w:rPr>
                              <w:object w:dxaOrig="200" w:dyaOrig="499">
                                <v:shape id="_x0000_i1034" type="#_x0000_t75" style="width:10.5pt;height:25.5pt" o:ole="">
                                  <v:imagedata r:id="rId45" o:title=""/>
                                </v:shape>
                                <o:OLEObject Type="Embed" ProgID="Equation.DSMT4" ShapeID="_x0000_i1034" DrawAspect="Content" ObjectID="_1506509282" r:id="rId46"/>
                              </w:object>
                            </w: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de “</w:t>
                            </w:r>
                            <w:proofErr w:type="spellStart"/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plus</w:t>
                            </w:r>
                            <w:proofErr w:type="spellEnd"/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” (em vez do sinal +, hoje usado) a subtração com a abreviatura </w:t>
                            </w:r>
                            <w:r w:rsidR="00C5723F" w:rsidRPr="002012DA">
                              <w:rPr>
                                <w:rFonts w:ascii="Arial" w:hAnsi="Arial" w:cs="Arial"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260" w:dyaOrig="440">
                                <v:shape id="_x0000_i1035" type="#_x0000_t75" style="width:12.75pt;height:21.75pt" o:ole="">
                                  <v:imagedata r:id="rId47" o:title=""/>
                                </v:shape>
                                <o:OLEObject Type="Embed" ProgID="Equation.DSMT4" ShapeID="_x0000_i1035" DrawAspect="Content" ObjectID="_1506509283" r:id="rId48"/>
                              </w:object>
                            </w: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minus</w:t>
                            </w:r>
                            <w:proofErr w:type="spellEnd"/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(em vez de -), a raiz quadrada com a letra R, a raiz cúbica com 3R, etc.; nas equações designa a incógnita por co. (coisa), o quadrado da incógnita por </w:t>
                            </w:r>
                            <w:proofErr w:type="spellStart"/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 (censo), o termo independente por nu. (núm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ero), etc. Assim, por exemplo, </w:t>
                            </w:r>
                          </w:p>
                          <w:p w:rsidR="002012DA" w:rsidRPr="002012DA" w:rsidRDefault="002012DA" w:rsidP="002012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polinómio </w:t>
                            </w:r>
                            <w:r w:rsidR="00C5723F" w:rsidRPr="002012DA">
                              <w:rPr>
                                <w:rFonts w:ascii="Arial" w:hAnsi="Arial" w:cs="Arial"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1140" w:dyaOrig="380">
                                <v:shape id="_x0000_i1036" type="#_x0000_t75" style="width:57pt;height:18.75pt" o:ole="">
                                  <v:imagedata r:id="rId49" o:title=""/>
                                </v:shape>
                                <o:OLEObject Type="Embed" ProgID="Equation.DSMT4" ShapeID="_x0000_i1036" DrawAspect="Content" ObjectID="_1506509284" r:id="rId50"/>
                              </w:object>
                            </w: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escrevia-se 3. </w:t>
                            </w:r>
                            <w:r w:rsidR="00C5723F" w:rsidRPr="002012DA">
                              <w:rPr>
                                <w:rFonts w:ascii="Arial" w:hAnsi="Arial" w:cs="Arial"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260" w:dyaOrig="440">
                                <v:shape id="_x0000_i1037" type="#_x0000_t75" style="width:12.75pt;height:21.75pt" o:ole="">
                                  <v:imagedata r:id="rId51" o:title=""/>
                                </v:shape>
                                <o:OLEObject Type="Embed" ProgID="Equation.DSMT4" ShapeID="_x0000_i1037" DrawAspect="Content" ObjectID="_1506509285" r:id="rId52"/>
                              </w:object>
                            </w: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.5.co. </w:t>
                            </w:r>
                            <w:r w:rsidR="00C5723F" w:rsidRPr="002012DA">
                              <w:rPr>
                                <w:rFonts w:ascii="Arial" w:hAnsi="Arial" w:cs="Arial"/>
                                <w:color w:val="0000FF"/>
                                <w:position w:val="-12"/>
                                <w:sz w:val="20"/>
                                <w:szCs w:val="20"/>
                              </w:rPr>
                              <w:object w:dxaOrig="200" w:dyaOrig="499">
                                <v:shape id="_x0000_i1038" type="#_x0000_t75" style="width:10.5pt;height:25.5pt" o:ole="">
                                  <v:imagedata r:id="rId45" o:title=""/>
                                </v:shape>
                                <o:OLEObject Type="Embed" ProgID="Equation.DSMT4" ShapeID="_x0000_i1038" DrawAspect="Content" ObjectID="_1506509286" r:id="rId53"/>
                              </w:object>
                            </w: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.4.ce.</w:t>
                            </w:r>
                          </w:p>
                          <w:p w:rsidR="002012DA" w:rsidRPr="002012DA" w:rsidRDefault="002012DA" w:rsidP="002012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equação </w:t>
                            </w:r>
                            <w:r w:rsidR="00C5723F" w:rsidRPr="002012DA">
                              <w:rPr>
                                <w:rFonts w:ascii="Arial" w:hAnsi="Arial" w:cs="Arial"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1460" w:dyaOrig="380">
                                <v:shape id="_x0000_i1039" type="#_x0000_t75" style="width:72.75pt;height:18.75pt" o:ole="">
                                  <v:imagedata r:id="rId54" o:title=""/>
                                </v:shape>
                                <o:OLEObject Type="Embed" ProgID="Equation.DSMT4" ShapeID="_x0000_i1039" DrawAspect="Content" ObjectID="_1506509287" r:id="rId55"/>
                              </w:object>
                            </w: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escrevia-se  40. </w:t>
                            </w:r>
                            <w:r w:rsidR="00C5723F" w:rsidRPr="002012DA">
                              <w:rPr>
                                <w:rFonts w:ascii="Arial" w:hAnsi="Arial" w:cs="Arial"/>
                                <w:color w:val="0000FF"/>
                                <w:position w:val="-12"/>
                                <w:sz w:val="20"/>
                                <w:szCs w:val="20"/>
                              </w:rPr>
                              <w:object w:dxaOrig="200" w:dyaOrig="499">
                                <v:shape id="_x0000_i1040" type="#_x0000_t75" style="width:10.5pt;height:25.5pt" o:ole="">
                                  <v:imagedata r:id="rId45" o:title=""/>
                                </v:shape>
                                <o:OLEObject Type="Embed" ProgID="Equation.DSMT4" ShapeID="_x0000_i1040" DrawAspect="Content" ObjectID="_1506509288" r:id="rId56"/>
                              </w:object>
                            </w: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.2.ce. são iguais a 20.co.</w:t>
                            </w:r>
                          </w:p>
                          <w:p w:rsidR="002012DA" w:rsidRPr="002012DA" w:rsidRDefault="002012DA" w:rsidP="002012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as raízes que hoje designamos por </w:t>
                            </w:r>
                            <w:r w:rsidR="00C5723F" w:rsidRPr="002012DA">
                              <w:rPr>
                                <w:rFonts w:ascii="Arial" w:hAnsi="Arial" w:cs="Arial"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620" w:dyaOrig="320">
                                <v:shape id="_x0000_i1041" type="#_x0000_t75" style="width:31.5pt;height:16.5pt" o:ole="">
                                  <v:imagedata r:id="rId57" o:title=""/>
                                </v:shape>
                                <o:OLEObject Type="Embed" ProgID="Equation.DSMT4" ShapeID="_x0000_i1041" DrawAspect="Content" ObjectID="_1506509289" r:id="rId58"/>
                              </w:object>
                            </w: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C5723F" w:rsidRPr="002012DA">
                              <w:rPr>
                                <w:rFonts w:ascii="Arial" w:hAnsi="Arial" w:cs="Arial"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639" w:dyaOrig="320">
                                <v:shape id="_x0000_i1042" type="#_x0000_t75" style="width:32.25pt;height:16.5pt" o:ole="">
                                  <v:imagedata r:id="rId59" o:title=""/>
                                </v:shape>
                                <o:OLEObject Type="Embed" ProgID="Equation.DSMT4" ShapeID="_x0000_i1042" DrawAspect="Content" ObjectID="_1506509290" r:id="rId60"/>
                              </w:object>
                            </w: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eram então representadas por</w:t>
                            </w:r>
                          </w:p>
                          <w:p w:rsidR="002012DA" w:rsidRPr="002012DA" w:rsidRDefault="002012DA" w:rsidP="002012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="00C5723F" w:rsidRPr="002012DA">
                              <w:rPr>
                                <w:rFonts w:ascii="Arial" w:hAnsi="Arial" w:cs="Arial"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260" w:dyaOrig="440">
                                <v:shape id="_x0000_i1043" type="#_x0000_t75" style="width:12.75pt;height:21.75pt" o:ole="">
                                  <v:imagedata r:id="rId47" o:title=""/>
                                </v:shape>
                                <o:OLEObject Type="Embed" ProgID="Equation.DSMT4" ShapeID="_x0000_i1043" DrawAspect="Content" ObjectID="_1506509291" r:id="rId61"/>
                              </w:object>
                            </w: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.R.</w:t>
                            </w:r>
                            <w:proofErr w:type="gramStart"/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5             e</w:t>
                            </w:r>
                            <w:proofErr w:type="gramEnd"/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5. </w:t>
                            </w:r>
                            <w:r w:rsidR="00C5723F" w:rsidRPr="002012DA">
                              <w:rPr>
                                <w:rFonts w:ascii="Arial" w:hAnsi="Arial" w:cs="Arial"/>
                                <w:color w:val="0000FF"/>
                                <w:position w:val="-12"/>
                                <w:sz w:val="20"/>
                                <w:szCs w:val="20"/>
                              </w:rPr>
                              <w:object w:dxaOrig="200" w:dyaOrig="499">
                                <v:shape id="_x0000_i1044" type="#_x0000_t75" style="width:10.5pt;height:25.5pt" o:ole="">
                                  <v:imagedata r:id="rId45" o:title=""/>
                                </v:shape>
                                <o:OLEObject Type="Embed" ProgID="Equation.DSMT4" ShapeID="_x0000_i1044" DrawAspect="Content" ObjectID="_1506509292" r:id="rId62"/>
                              </w:object>
                            </w: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.R.5</w:t>
                            </w:r>
                          </w:p>
                          <w:p w:rsidR="002012DA" w:rsidRPr="002012DA" w:rsidRDefault="002012DA" w:rsidP="002012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012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(Adaptado de Compêndio de Matemática, 3º ciclo dos liceus, 1958, de J. Sebastião e Siva e J. D. da Silva Paulo)</w:t>
                            </w:r>
                          </w:p>
                          <w:p w:rsidR="002012DA" w:rsidRPr="002012DA" w:rsidRDefault="002012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576" tIns="36576" rIns="36576" bIns="36576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4" type="#_x0000_t202" style="position:absolute;margin-left:-50.4pt;margin-top:17pt;width:531.4pt;height:49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" filled="f" strokecolor="#0070c0" insetpen="t">
                <v:textbox inset="2.88pt,2.88pt,2.88pt,2.88pt">
                  <w:txbxContent>
                    <w:p w:rsidR="006F2904" w:rsidRDefault="006F2904" w:rsidP="006F2904">
                      <w:pPr>
                        <w:spacing w:line="12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</w:p>
                    <w:p w:rsidR="002012DA" w:rsidRPr="00743647" w:rsidRDefault="002012DA" w:rsidP="006F2904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743647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Da álgebra sincopada à álgebra simbólica</w:t>
                      </w:r>
                    </w:p>
                    <w:p w:rsidR="002012DA" w:rsidRPr="002012DA" w:rsidRDefault="002012DA" w:rsidP="006F2904">
                      <w:pPr>
                        <w:spacing w:line="240" w:lineRule="auto"/>
                        <w:rPr>
                          <w:rFonts w:ascii="Comic Sans MS" w:hAnsi="Comic Sans MS"/>
                          <w:color w:val="0000FF"/>
                          <w:sz w:val="20"/>
                          <w:szCs w:val="20"/>
                        </w:rPr>
                      </w:pPr>
                    </w:p>
                    <w:p w:rsidR="002012DA" w:rsidRPr="002012DA" w:rsidRDefault="002012DA" w:rsidP="002012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Nos nossos dias, o termo “álgebra” suscita geralmente a ideia do uso de expressões literais, isto é, de expressões em que figuram letras no papel de incógnitas ou no de variáveis numéricas. Mas a verdade é que o simbolismo algébrico, com a sua forma atual, só no séc. XVII começou a ser usado após uma longa evolução em que, da linguagem escrita comum (álgebra retórica), se passou a uma espécie de estenografia com base em abreviaturas e em certas convenções (álgebra sincopada), para finalmente se chegar à concisa e penetrante linguagem de símbolos hoje empregada (álgebra simbólica).</w:t>
                      </w:r>
                    </w:p>
                    <w:p w:rsidR="002012DA" w:rsidRPr="002012DA" w:rsidRDefault="002012DA" w:rsidP="002012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Como vários dos seus contemporâneos, P. Nunes indica a adição com a abreviatura </w:t>
                      </w:r>
                      <w:r w:rsidR="00C5723F" w:rsidRPr="002012DA">
                        <w:rPr>
                          <w:rFonts w:ascii="Arial" w:hAnsi="Arial" w:cs="Arial"/>
                          <w:color w:val="0000FF"/>
                          <w:position w:val="-12"/>
                          <w:sz w:val="20"/>
                          <w:szCs w:val="20"/>
                        </w:rPr>
                        <w:object w:dxaOrig="200" w:dyaOrig="499">
                          <v:shape id="_x0000_i1034" type="#_x0000_t75" style="width:10.2pt;height:25.15pt" o:ole="">
                            <v:imagedata r:id="rId63" o:title=""/>
                          </v:shape>
                          <o:OLEObject Type="Embed" ProgID="Equation.DSMT4" ShapeID="_x0000_i1034" DrawAspect="Content" ObjectID="_1506259684" r:id="rId64"/>
                        </w:object>
                      </w: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de “</w:t>
                      </w:r>
                      <w:proofErr w:type="spellStart"/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plus</w:t>
                      </w:r>
                      <w:proofErr w:type="spellEnd"/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” (em vez do sinal +, hoje usado) a subtração com a abreviatura </w:t>
                      </w:r>
                      <w:r w:rsidR="00C5723F" w:rsidRPr="002012DA">
                        <w:rPr>
                          <w:rFonts w:ascii="Arial" w:hAnsi="Arial" w:cs="Arial"/>
                          <w:color w:val="0000FF"/>
                          <w:position w:val="-6"/>
                          <w:sz w:val="20"/>
                          <w:szCs w:val="20"/>
                        </w:rPr>
                        <w:object w:dxaOrig="260" w:dyaOrig="440">
                          <v:shape id="_x0000_i1035" type="#_x0000_t75" style="width:12.9pt;height:21.75pt" o:ole="">
                            <v:imagedata r:id="rId65" o:title=""/>
                          </v:shape>
                          <o:OLEObject Type="Embed" ProgID="Equation.DSMT4" ShapeID="_x0000_i1035" DrawAspect="Content" ObjectID="_1506259685" r:id="rId66"/>
                        </w:object>
                      </w: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minus</w:t>
                      </w:r>
                      <w:proofErr w:type="spellEnd"/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(em vez de -), a raiz quadrada com a letra R, a raiz cúbica com 3R, etc.; nas equações designa a incógnita por co. (coisa), o quadrado da incógnita por </w:t>
                      </w:r>
                      <w:proofErr w:type="spellStart"/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ce</w:t>
                      </w:r>
                      <w:proofErr w:type="spellEnd"/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 (censo), o termo independente por nu. (núm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ero), etc. Assim, por exemplo, </w:t>
                      </w:r>
                    </w:p>
                    <w:p w:rsidR="002012DA" w:rsidRPr="002012DA" w:rsidRDefault="002012DA" w:rsidP="002012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</w:t>
                      </w:r>
                      <w:proofErr w:type="gramEnd"/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polinómio </w:t>
                      </w:r>
                      <w:r w:rsidR="00C5723F" w:rsidRPr="002012DA">
                        <w:rPr>
                          <w:rFonts w:ascii="Arial" w:hAnsi="Arial" w:cs="Arial"/>
                          <w:color w:val="0000FF"/>
                          <w:position w:val="-10"/>
                          <w:sz w:val="20"/>
                          <w:szCs w:val="20"/>
                        </w:rPr>
                        <w:object w:dxaOrig="1140" w:dyaOrig="380">
                          <v:shape id="_x0000_i1036" type="#_x0000_t75" style="width:57.05pt;height:19pt" o:ole="">
                            <v:imagedata r:id="rId67" o:title=""/>
                          </v:shape>
                          <o:OLEObject Type="Embed" ProgID="Equation.DSMT4" ShapeID="_x0000_i1036" DrawAspect="Content" ObjectID="_1506259686" r:id="rId68"/>
                        </w:object>
                      </w: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escrevia-se 3. </w:t>
                      </w:r>
                      <w:r w:rsidR="00C5723F" w:rsidRPr="002012DA">
                        <w:rPr>
                          <w:rFonts w:ascii="Arial" w:hAnsi="Arial" w:cs="Arial"/>
                          <w:color w:val="0000FF"/>
                          <w:position w:val="-6"/>
                          <w:sz w:val="20"/>
                          <w:szCs w:val="20"/>
                        </w:rPr>
                        <w:object w:dxaOrig="260" w:dyaOrig="440">
                          <v:shape id="_x0000_i1037" type="#_x0000_t75" style="width:12.9pt;height:21.75pt" o:ole="">
                            <v:imagedata r:id="rId69" o:title=""/>
                          </v:shape>
                          <o:OLEObject Type="Embed" ProgID="Equation.DSMT4" ShapeID="_x0000_i1037" DrawAspect="Content" ObjectID="_1506259687" r:id="rId70"/>
                        </w:object>
                      </w: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.5.co. </w:t>
                      </w:r>
                      <w:r w:rsidR="00C5723F" w:rsidRPr="002012DA">
                        <w:rPr>
                          <w:rFonts w:ascii="Arial" w:hAnsi="Arial" w:cs="Arial"/>
                          <w:color w:val="0000FF"/>
                          <w:position w:val="-12"/>
                          <w:sz w:val="20"/>
                          <w:szCs w:val="20"/>
                        </w:rPr>
                        <w:object w:dxaOrig="200" w:dyaOrig="499">
                          <v:shape id="_x0000_i1038" type="#_x0000_t75" style="width:10.2pt;height:25.15pt" o:ole="">
                            <v:imagedata r:id="rId63" o:title=""/>
                          </v:shape>
                          <o:OLEObject Type="Embed" ProgID="Equation.DSMT4" ShapeID="_x0000_i1038" DrawAspect="Content" ObjectID="_1506259688" r:id="rId71"/>
                        </w:object>
                      </w: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.4.ce.</w:t>
                      </w:r>
                    </w:p>
                    <w:p w:rsidR="002012DA" w:rsidRPr="002012DA" w:rsidRDefault="002012DA" w:rsidP="002012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equação </w:t>
                      </w:r>
                      <w:r w:rsidR="00C5723F" w:rsidRPr="002012DA">
                        <w:rPr>
                          <w:rFonts w:ascii="Arial" w:hAnsi="Arial" w:cs="Arial"/>
                          <w:color w:val="0000FF"/>
                          <w:position w:val="-10"/>
                          <w:sz w:val="20"/>
                          <w:szCs w:val="20"/>
                        </w:rPr>
                        <w:object w:dxaOrig="1460" w:dyaOrig="380">
                          <v:shape id="_x0000_i1042" type="#_x0000_t75" style="width:72.7pt;height:19pt" o:ole="">
                            <v:imagedata r:id="rId72" o:title=""/>
                          </v:shape>
                          <o:OLEObject Type="Embed" ProgID="Equation.DSMT4" ShapeID="_x0000_i1042" DrawAspect="Content" ObjectID="_1506259689" r:id="rId73"/>
                        </w:object>
                      </w: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escrevia-se  40. </w:t>
                      </w:r>
                      <w:r w:rsidR="00C5723F" w:rsidRPr="002012DA">
                        <w:rPr>
                          <w:rFonts w:ascii="Arial" w:hAnsi="Arial" w:cs="Arial"/>
                          <w:color w:val="0000FF"/>
                          <w:position w:val="-12"/>
                          <w:sz w:val="20"/>
                          <w:szCs w:val="20"/>
                        </w:rPr>
                        <w:object w:dxaOrig="200" w:dyaOrig="499">
                          <v:shape id="_x0000_i1039" type="#_x0000_t75" style="width:10.2pt;height:25.15pt" o:ole="">
                            <v:imagedata r:id="rId63" o:title=""/>
                          </v:shape>
                          <o:OLEObject Type="Embed" ProgID="Equation.DSMT4" ShapeID="_x0000_i1039" DrawAspect="Content" ObjectID="_1506259690" r:id="rId74"/>
                        </w:object>
                      </w: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.2.ce. são iguais a 20.co.</w:t>
                      </w:r>
                    </w:p>
                    <w:p w:rsidR="002012DA" w:rsidRPr="002012DA" w:rsidRDefault="002012DA" w:rsidP="002012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as raízes que hoje designamos por </w:t>
                      </w:r>
                      <w:r w:rsidR="00C5723F" w:rsidRPr="002012DA">
                        <w:rPr>
                          <w:rFonts w:ascii="Arial" w:hAnsi="Arial" w:cs="Arial"/>
                          <w:color w:val="0000FF"/>
                          <w:position w:val="-10"/>
                          <w:sz w:val="20"/>
                          <w:szCs w:val="20"/>
                        </w:rPr>
                        <w:object w:dxaOrig="620" w:dyaOrig="320">
                          <v:shape id="_x0000_i1043" type="#_x0000_t75" style="width:31.25pt;height:16.3pt" o:ole="">
                            <v:imagedata r:id="rId75" o:title=""/>
                          </v:shape>
                          <o:OLEObject Type="Embed" ProgID="Equation.DSMT4" ShapeID="_x0000_i1043" DrawAspect="Content" ObjectID="_1506259691" r:id="rId76"/>
                        </w:object>
                      </w: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 </w:t>
                      </w:r>
                      <w:r w:rsidR="00C5723F" w:rsidRPr="002012DA">
                        <w:rPr>
                          <w:rFonts w:ascii="Arial" w:hAnsi="Arial" w:cs="Arial"/>
                          <w:color w:val="0000FF"/>
                          <w:position w:val="-10"/>
                          <w:sz w:val="20"/>
                          <w:szCs w:val="20"/>
                        </w:rPr>
                        <w:object w:dxaOrig="639" w:dyaOrig="320">
                          <v:shape id="_x0000_i1044" type="#_x0000_t75" style="width:31.9pt;height:16.3pt" o:ole="">
                            <v:imagedata r:id="rId77" o:title=""/>
                          </v:shape>
                          <o:OLEObject Type="Embed" ProgID="Equation.DSMT4" ShapeID="_x0000_i1044" DrawAspect="Content" ObjectID="_1506259692" r:id="rId78"/>
                        </w:object>
                      </w: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eram então representadas por</w:t>
                      </w:r>
                    </w:p>
                    <w:p w:rsidR="002012DA" w:rsidRPr="002012DA" w:rsidRDefault="002012DA" w:rsidP="002012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5. </w:t>
                      </w:r>
                      <w:r w:rsidR="00C5723F" w:rsidRPr="002012DA">
                        <w:rPr>
                          <w:rFonts w:ascii="Arial" w:hAnsi="Arial" w:cs="Arial"/>
                          <w:color w:val="0000FF"/>
                          <w:position w:val="-6"/>
                          <w:sz w:val="20"/>
                          <w:szCs w:val="20"/>
                        </w:rPr>
                        <w:object w:dxaOrig="260" w:dyaOrig="440">
                          <v:shape id="_x0000_i1041" type="#_x0000_t75" style="width:12.9pt;height:21.75pt" o:ole="">
                            <v:imagedata r:id="rId65" o:title=""/>
                          </v:shape>
                          <o:OLEObject Type="Embed" ProgID="Equation.DSMT4" ShapeID="_x0000_i1041" DrawAspect="Content" ObjectID="_1506259693" r:id="rId79"/>
                        </w:object>
                      </w: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.R.5             e            5. </w:t>
                      </w:r>
                      <w:r w:rsidR="00C5723F" w:rsidRPr="002012DA">
                        <w:rPr>
                          <w:rFonts w:ascii="Arial" w:hAnsi="Arial" w:cs="Arial"/>
                          <w:color w:val="0000FF"/>
                          <w:position w:val="-12"/>
                          <w:sz w:val="20"/>
                          <w:szCs w:val="20"/>
                        </w:rPr>
                        <w:object w:dxaOrig="200" w:dyaOrig="499">
                          <v:shape id="_x0000_i1040" type="#_x0000_t75" style="width:10.2pt;height:25.15pt" o:ole="">
                            <v:imagedata r:id="rId63" o:title=""/>
                          </v:shape>
                          <o:OLEObject Type="Embed" ProgID="Equation.DSMT4" ShapeID="_x0000_i1040" DrawAspect="Content" ObjectID="_1506259694" r:id="rId80"/>
                        </w:object>
                      </w: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.R.5</w:t>
                      </w:r>
                    </w:p>
                    <w:p w:rsidR="002012DA" w:rsidRPr="002012DA" w:rsidRDefault="002012DA" w:rsidP="002012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012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(Adaptado de Compêndio de Matemática, 3º ciclo dos liceus, 1958, de J. Sebastião e Siva e J. D. da Silva Paulo)</w:t>
                      </w:r>
                    </w:p>
                    <w:p w:rsidR="002012DA" w:rsidRPr="002012DA" w:rsidRDefault="002012D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2145A9">
      <w:r w:rsidRPr="002145A9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4E502DBE" wp14:editId="74F7B0A8">
                <wp:simplePos x="0" y="0"/>
                <wp:positionH relativeFrom="column">
                  <wp:posOffset>-614309</wp:posOffset>
                </wp:positionH>
                <wp:positionV relativeFrom="paragraph">
                  <wp:posOffset>-563365</wp:posOffset>
                </wp:positionV>
                <wp:extent cx="6719439" cy="5796951"/>
                <wp:effectExtent l="0" t="0" r="24765" b="1333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439" cy="5796951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45A9" w:rsidRPr="002145A9" w:rsidRDefault="002145A9" w:rsidP="002145A9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  <w:t>Teorema da sandes de fiambre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Este teorema, também conhecido por Teorema de Stone-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Tukey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em homenagem a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Marshal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Stone e a John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Tukey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diz que dados n objetos num espaço n-dimensional é sempre possível dividir cada um deles em dois com um único hiperplano.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(Um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hiperplano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um espaço de dimensão n é um seu subespaço de dimensão n-1).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Para que o conceito de dividir tenha sentido, os objetos são conjuntos de medida finita.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 demonstração é muito complexa e não interessa nesta publicação. Mas, há matemáticos com espírito de humor. Houve quem concretizasse o enunciado para o seguinte: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Suponhamos que temos uma fatia de queijo, uma fatia de fiambre e duas fatias de pão de forma. Então, existe um modo de dividir tudo em duas partes exatamente iguais com apenas um corte de faca. (Supõe-se que as duas fatias de pão estão sobrepostas para serem consideradas apenas uma).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Não interessa o modo como se coloquem os ingredientes.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Este teorema parece falso se pensarmos que o pão, o queijo e o fiambre estão assentes numa mesa, mas é preciso notar que é aplicado a um espaço de dimensão três e que se podem colocar em qualquer posição.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Há um teorema análogo para a dimensão dois, chamado teorema da torta e que afirma ser possível com um único corte fazer duas fatias.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Em</w:t>
                            </w:r>
                            <w:proofErr w:type="gramEnd"/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1" w:history="1">
                              <w:r w:rsidRPr="002145A9">
                                <w:rPr>
                                  <w:rStyle w:val="Hiperliga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https://www.math.hmc.edu/funfacts/ffiles/20001.7.shtml</w:t>
                              </w:r>
                            </w:hyperlink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pode</w:t>
                            </w:r>
                            <w:proofErr w:type="gram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ver mais detalhes sobre este teorema.</w:t>
                            </w:r>
                          </w:p>
                          <w:p w:rsidR="002145A9" w:rsidRDefault="002145A9" w:rsidP="002145A9">
                            <w:pPr>
                              <w:widowControl w:val="0"/>
                              <w:spacing w:line="360" w:lineRule="auto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</w:p>
                          <w:p w:rsidR="002145A9" w:rsidRDefault="002145A9" w:rsidP="002145A9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8.35pt;margin-top:-44.35pt;width:529.1pt;height:456.4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" filled="f" strokecolor="blue" insetpen="t">
                <v:shadow color="#eeece1"/>
                <v:textbox inset="2.88pt,2.88pt,2.88pt,2.88pt">
                  <w:txbxContent>
                    <w:p w:rsidR="002145A9" w:rsidRPr="002145A9" w:rsidRDefault="002145A9" w:rsidP="002145A9">
                      <w:pPr>
                        <w:widowControl w:val="0"/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  <w:t xml:space="preserve">Teorema da sandes de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  <w:t>fiambre</w:t>
                      </w:r>
                      <w:bookmarkStart w:id="1" w:name="_GoBack"/>
                      <w:bookmarkEnd w:id="1"/>
                    </w:p>
                    <w:p w:rsidR="002145A9" w:rsidRPr="002145A9" w:rsidRDefault="002145A9" w:rsidP="002145A9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Este teorema, também conhecido por Teorema de Stone-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Tukey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em homenagem a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Marshal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Stone e a John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Tukey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diz que dados n objetos num espaço n-dimensional é sempre possível dividir cada um deles em dois com um único hiperplano.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(Um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hiperplano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um espaço de dimensão n é um seu subespaço de dimensão n-1).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Para que o conceito de dividir tenha sentido, os objetos são conjuntos de medida finita.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 demonstração é muito complexa e não interessa nesta publicação. Mas, há matemáticos com espírito de humor. Houve quem concretizasse o enunciado para o seguinte: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Suponhamos que temos uma fatia de queijo, uma fatia de fiambre e duas fatias de pão de forma. Então, existe um modo de dividir tudo em duas partes exatamente iguais com apenas um corte de faca. (Supõe-se que as duas fatias de pão estão sobrepostas para serem consideradas apenas uma).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Não interessa o modo como se coloquem os ingredientes.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Este teorema parece falso se pensarmos que o pão, o queijo e o fiambre estão assentes numa mesa, mas é preciso notar que é aplicado a um espaço de dimensão três e que se podem colocar em qualquer posição.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Há um teorema análogo para a dimensão dois, chamado teorema da torta e que afirma ser possível com um único corte fazer duas fatias.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Em</w:t>
                      </w:r>
                      <w:proofErr w:type="gramEnd"/>
                    </w:p>
                    <w:p w:rsidR="002145A9" w:rsidRPr="002145A9" w:rsidRDefault="002145A9" w:rsidP="002145A9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hyperlink r:id="rId82" w:history="1">
                        <w:r w:rsidRPr="002145A9">
                          <w:rPr>
                            <w:rStyle w:val="Hiperligao"/>
                            <w:rFonts w:ascii="Arial" w:hAnsi="Arial" w:cs="Arial"/>
                            <w:sz w:val="20"/>
                            <w:szCs w:val="20"/>
                          </w:rPr>
                          <w:t>https://www.math.hmc.edu/funfacts/ffiles/20001.7.shtml</w:t>
                        </w:r>
                      </w:hyperlink>
                    </w:p>
                    <w:p w:rsidR="002145A9" w:rsidRPr="002145A9" w:rsidRDefault="002145A9" w:rsidP="002145A9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pode</w:t>
                      </w:r>
                      <w:proofErr w:type="gram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ver mais detalhes sobre este teorema.</w:t>
                      </w:r>
                    </w:p>
                    <w:p w:rsidR="002145A9" w:rsidRDefault="002145A9" w:rsidP="002145A9">
                      <w:pPr>
                        <w:widowControl w:val="0"/>
                        <w:spacing w:line="360" w:lineRule="auto"/>
                        <w:rPr>
                          <w:rFonts w:ascii="Comic Sans MS" w:hAnsi="Comic Sans MS" w:cs="Times New Roman"/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</w:rPr>
                        <w:t xml:space="preserve"> </w:t>
                      </w:r>
                    </w:p>
                    <w:p w:rsidR="002145A9" w:rsidRDefault="002145A9" w:rsidP="002145A9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2145A9">
      <w:r w:rsidRPr="002145A9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6656E684" wp14:editId="2ED6436D">
                <wp:simplePos x="0" y="0"/>
                <wp:positionH relativeFrom="column">
                  <wp:posOffset>-614680</wp:posOffset>
                </wp:positionH>
                <wp:positionV relativeFrom="paragraph">
                  <wp:posOffset>253365</wp:posOffset>
                </wp:positionV>
                <wp:extent cx="6718935" cy="3943350"/>
                <wp:effectExtent l="0" t="0" r="2476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39433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45A9" w:rsidRPr="002145A9" w:rsidRDefault="002145A9" w:rsidP="002145A9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mallCaps/>
                                <w:color w:val="FF0000"/>
                              </w:rPr>
                              <w:t>O electrão-volt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Um eletrão-volt (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eV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) é a quantidade de energia necessária para um eletrão atravessar o potencial elétrico de um volt. Isso quer dizer que são necessários nove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eV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energia para mover um eletrão do terminal negativo ao positivo de uma vulgar pilha de nove volts.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Os físicos que se dedicam à mecânica quântica utilizam esta unidade para medir tanto a energia, como a massa ou a temperatura. Eis alguns exemplos: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0.001 </w:t>
                            </w:r>
                            <w:proofErr w:type="spellStart"/>
                            <w:proofErr w:type="gram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eV</w:t>
                            </w:r>
                            <w:proofErr w:type="spellEnd"/>
                            <w:proofErr w:type="gram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- a temperatura ambiente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1 000 </w:t>
                            </w:r>
                            <w:proofErr w:type="spellStart"/>
                            <w:proofErr w:type="gram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eV</w:t>
                            </w:r>
                            <w:proofErr w:type="spellEnd"/>
                            <w:proofErr w:type="gram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= 1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keV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– a temperatura no interior do sol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1 000 000 </w:t>
                            </w:r>
                            <w:proofErr w:type="spellStart"/>
                            <w:proofErr w:type="gram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eV</w:t>
                            </w:r>
                            <w:proofErr w:type="spellEnd"/>
                            <w:proofErr w:type="gram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= 1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MeV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– a massa do eletrão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1 000 000 000 </w:t>
                            </w:r>
                            <w:proofErr w:type="spellStart"/>
                            <w:proofErr w:type="gram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eV</w:t>
                            </w:r>
                            <w:proofErr w:type="spellEnd"/>
                            <w:proofErr w:type="gram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= 1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Gev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– a massa do protão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1 000 000 000 000 000 </w:t>
                            </w:r>
                            <w:proofErr w:type="spellStart"/>
                            <w:proofErr w:type="gram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eV</w:t>
                            </w:r>
                            <w:proofErr w:type="spellEnd"/>
                            <w:proofErr w:type="gram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= 1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TeV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– energia de um mosquito em voo</w:t>
                            </w:r>
                          </w:p>
                          <w:p w:rsidR="002145A9" w:rsidRPr="002145A9" w:rsidRDefault="002145A9" w:rsidP="002145A9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10 000 000 000 000 000 </w:t>
                            </w:r>
                            <w:proofErr w:type="spellStart"/>
                            <w:proofErr w:type="gram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eV</w:t>
                            </w:r>
                            <w:proofErr w:type="spellEnd"/>
                            <w:proofErr w:type="gram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= 10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TeV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- energia das colisões no LHC –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Large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Hadron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Collider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grande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colisionador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hadrões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acelerador de partículas do CERN (atualmente já se conseguem 14 </w:t>
                            </w:r>
                            <w:proofErr w:type="spellStart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TeV</w:t>
                            </w:r>
                            <w:proofErr w:type="spellEnd"/>
                            <w:r w:rsidRPr="002145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-48.4pt;margin-top:19.95pt;width:529.05pt;height:310.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" filled="f" strokecolor="blue" insetpen="t">
                <v:shadow color="#eeece1"/>
                <v:textbox inset="2.88pt,2.88pt,2.88pt,2.88pt">
                  <w:txbxContent>
                    <w:p w:rsidR="002145A9" w:rsidRPr="002145A9" w:rsidRDefault="002145A9" w:rsidP="002145A9">
                      <w:pPr>
                        <w:widowControl w:val="0"/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mallCaps/>
                          <w:color w:val="FF0000"/>
                        </w:rPr>
                        <w:t>O electrão-volt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Um eletrão-volt (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eV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) é a quantidade de energia necessária para um eletrão atravessar o potencial elétrico de um volt. Isso quer dizer que são necessários nove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eV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energia para mover um eletrão do terminal negativo ao positivo de uma vulgar pilha de nove volts.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Os físicos que se dedicam à mecânica quântica utilizam esta unidade para medir tanto a energia, como a massa ou a temperatura. Eis alguns exemplos: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0.001 </w:t>
                      </w:r>
                      <w:proofErr w:type="spellStart"/>
                      <w:proofErr w:type="gram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eV</w:t>
                      </w:r>
                      <w:proofErr w:type="spellEnd"/>
                      <w:proofErr w:type="gram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- a temperatura ambiente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1 000 </w:t>
                      </w:r>
                      <w:proofErr w:type="spellStart"/>
                      <w:proofErr w:type="gram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eV</w:t>
                      </w:r>
                      <w:proofErr w:type="spellEnd"/>
                      <w:proofErr w:type="gram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= 1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keV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– a temperatura no interior do sol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1 000 000 </w:t>
                      </w:r>
                      <w:proofErr w:type="spellStart"/>
                      <w:proofErr w:type="gram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eV</w:t>
                      </w:r>
                      <w:proofErr w:type="spellEnd"/>
                      <w:proofErr w:type="gram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= 1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MeV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– a massa do eletrão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1 000 000 000 </w:t>
                      </w:r>
                      <w:proofErr w:type="spellStart"/>
                      <w:proofErr w:type="gram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eV</w:t>
                      </w:r>
                      <w:proofErr w:type="spellEnd"/>
                      <w:proofErr w:type="gram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= 1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Gev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– a massa do protão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1 000 000 000 000 000 </w:t>
                      </w:r>
                      <w:proofErr w:type="spellStart"/>
                      <w:proofErr w:type="gram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eV</w:t>
                      </w:r>
                      <w:proofErr w:type="spellEnd"/>
                      <w:proofErr w:type="gram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= 1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TeV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– energia de um mosquito em voo</w:t>
                      </w:r>
                    </w:p>
                    <w:p w:rsidR="002145A9" w:rsidRPr="002145A9" w:rsidRDefault="002145A9" w:rsidP="002145A9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10 000 000 000 000 000 </w:t>
                      </w:r>
                      <w:proofErr w:type="spellStart"/>
                      <w:proofErr w:type="gram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eV</w:t>
                      </w:r>
                      <w:proofErr w:type="spellEnd"/>
                      <w:proofErr w:type="gram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= 10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TeV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- energia das colisões no LHC –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Large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Hadron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Collider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grande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colisionador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hadrões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acelerador de partículas do CERN (atualmente já se conseguem 14 </w:t>
                      </w:r>
                      <w:proofErr w:type="spellStart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TeV</w:t>
                      </w:r>
                      <w:proofErr w:type="spellEnd"/>
                      <w:r w:rsidRPr="002145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p w:rsidR="00435D78" w:rsidRDefault="00435D78"/>
    <w:sectPr w:rsidR="00435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6C"/>
    <w:rsid w:val="002012DA"/>
    <w:rsid w:val="002145A9"/>
    <w:rsid w:val="00230BBD"/>
    <w:rsid w:val="002D6209"/>
    <w:rsid w:val="00395863"/>
    <w:rsid w:val="00435D78"/>
    <w:rsid w:val="006F2904"/>
    <w:rsid w:val="00711150"/>
    <w:rsid w:val="007865E1"/>
    <w:rsid w:val="007D06D9"/>
    <w:rsid w:val="007F727B"/>
    <w:rsid w:val="009D19F6"/>
    <w:rsid w:val="00AF1AD8"/>
    <w:rsid w:val="00B9043B"/>
    <w:rsid w:val="00C5723F"/>
    <w:rsid w:val="00D26312"/>
    <w:rsid w:val="00D94199"/>
    <w:rsid w:val="00DC7E6C"/>
    <w:rsid w:val="00E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3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5D7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230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3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5D7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230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9.wmf"/><Relationship Id="rId21" Type="http://schemas.openxmlformats.org/officeDocument/2006/relationships/image" Target="media/image3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1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image" Target="media/image10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7.bin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microsoft.com/office/2007/relationships/stylesWithEffects" Target="stylesWithEffects.xml"/><Relationship Id="rId16" Type="http://schemas.openxmlformats.org/officeDocument/2006/relationships/hyperlink" Target="http://www.norvig.com/beal.html" TargetMode="External"/><Relationship Id="rId29" Type="http://schemas.openxmlformats.org/officeDocument/2006/relationships/image" Target="media/image6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0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hyperlink" Target="https://www.math.hmc.edu/funfacts/ffiles/20001.7.shtml" TargetMode="External"/><Relationship Id="rId10" Type="http://schemas.openxmlformats.org/officeDocument/2006/relationships/oleObject" Target="embeddings/oleObject3.bin"/><Relationship Id="rId19" Type="http://schemas.openxmlformats.org/officeDocument/2006/relationships/image" Target="media/image20.wmf"/><Relationship Id="rId31" Type="http://schemas.openxmlformats.org/officeDocument/2006/relationships/image" Target="media/image7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110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hyperlink" Target="https://www.math.hmc.edu/funfacts/ffiles/20001.7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hyperlink" Target="http://www.andrewbeal.com/" TargetMode="External"/><Relationship Id="rId30" Type="http://schemas.openxmlformats.org/officeDocument/2006/relationships/oleObject" Target="embeddings/oleObject11.bin"/><Relationship Id="rId35" Type="http://schemas.openxmlformats.org/officeDocument/2006/relationships/image" Target="media/image70.wmf"/><Relationship Id="rId43" Type="http://schemas.openxmlformats.org/officeDocument/2006/relationships/image" Target="media/image9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130.wmf"/><Relationship Id="rId77" Type="http://schemas.openxmlformats.org/officeDocument/2006/relationships/image" Target="media/image160.wmf"/><Relationship Id="rId8" Type="http://schemas.openxmlformats.org/officeDocument/2006/relationships/oleObject" Target="embeddings/oleObject2.bin"/><Relationship Id="rId51" Type="http://schemas.openxmlformats.org/officeDocument/2006/relationships/image" Target="media/image13.wmf"/><Relationship Id="rId72" Type="http://schemas.openxmlformats.org/officeDocument/2006/relationships/image" Target="media/image140.wmf"/><Relationship Id="rId80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17.wmf"/><Relationship Id="rId25" Type="http://schemas.openxmlformats.org/officeDocument/2006/relationships/image" Target="media/image50.wmf"/><Relationship Id="rId33" Type="http://schemas.openxmlformats.org/officeDocument/2006/relationships/image" Target="media/image60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16.wmf"/><Relationship Id="rId67" Type="http://schemas.openxmlformats.org/officeDocument/2006/relationships/image" Target="media/image120.wmf"/><Relationship Id="rId20" Type="http://schemas.openxmlformats.org/officeDocument/2006/relationships/oleObject" Target="embeddings/oleObject7.bin"/><Relationship Id="rId41" Type="http://schemas.openxmlformats.org/officeDocument/2006/relationships/image" Target="media/image80.wmf"/><Relationship Id="rId54" Type="http://schemas.openxmlformats.org/officeDocument/2006/relationships/image" Target="media/image1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150.wmf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://www.andrewbeal.com/" TargetMode="External"/><Relationship Id="rId23" Type="http://schemas.openxmlformats.org/officeDocument/2006/relationships/image" Target="media/image40.wmf"/><Relationship Id="rId28" Type="http://schemas.openxmlformats.org/officeDocument/2006/relationships/hyperlink" Target="http://www.norvig.com/beal.html" TargetMode="External"/><Relationship Id="rId36" Type="http://schemas.openxmlformats.org/officeDocument/2006/relationships/oleObject" Target="embeddings/oleObject14.bin"/><Relationship Id="rId49" Type="http://schemas.openxmlformats.org/officeDocument/2006/relationships/image" Target="media/image12.wmf"/><Relationship Id="rId57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 algn="in">
              <a:solidFill>
                <a:schemeClr val="dk1">
                  <a:lumMod val="0"/>
                  <a:lumOff val="0"/>
                </a:schemeClr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Leal</dc:creator>
  <cp:lastModifiedBy>Jose Leal</cp:lastModifiedBy>
  <cp:revision>13</cp:revision>
  <dcterms:created xsi:type="dcterms:W3CDTF">2015-10-13T14:28:00Z</dcterms:created>
  <dcterms:modified xsi:type="dcterms:W3CDTF">2015-10-16T13:01:00Z</dcterms:modified>
</cp:coreProperties>
</file>